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341C" w:rsidRPr="00E137D0" w:rsidRDefault="00CF14CA">
      <w:pPr>
        <w:rPr>
          <w:rFonts w:ascii="SassoonPrimaryInfant" w:hAnsi="SassoonPrimaryInfant"/>
          <w:u w:val="single"/>
        </w:rPr>
      </w:pPr>
      <w:r>
        <w:rPr>
          <w:rFonts w:ascii="SassoonPrimaryInfant" w:hAnsi="SassoonPrimaryInfant"/>
        </w:rPr>
        <w:t>Tiger class – Tricky Word Challenge</w:t>
      </w:r>
      <w:r w:rsidR="00E137D0">
        <w:rPr>
          <w:rFonts w:ascii="SassoonPrimaryInfant" w:hAnsi="SassoonPrimaryInfant"/>
        </w:rPr>
        <w:tab/>
      </w:r>
      <w:r w:rsidR="00E137D0">
        <w:rPr>
          <w:rFonts w:ascii="SassoonPrimaryInfant" w:hAnsi="SassoonPrimaryInfant"/>
        </w:rPr>
        <w:tab/>
      </w:r>
      <w:r w:rsidR="00E137D0">
        <w:rPr>
          <w:rFonts w:ascii="SassoonPrimaryInfant" w:hAnsi="SassoonPrimaryInfant"/>
        </w:rPr>
        <w:tab/>
      </w:r>
      <w:r w:rsidR="00E137D0">
        <w:rPr>
          <w:rFonts w:ascii="SassoonPrimaryInfant" w:hAnsi="SassoonPrimaryInfant"/>
        </w:rPr>
        <w:tab/>
      </w:r>
      <w:r w:rsidR="00E137D0">
        <w:rPr>
          <w:rFonts w:ascii="SassoonPrimaryInfant" w:hAnsi="SassoonPrimaryInfant"/>
        </w:rPr>
        <w:tab/>
      </w:r>
      <w:r w:rsidR="00E137D0">
        <w:rPr>
          <w:rFonts w:ascii="SassoonPrimaryInfant" w:hAnsi="SassoonPrimaryInfant"/>
        </w:rPr>
        <w:tab/>
      </w:r>
      <w:r w:rsidR="00E137D0">
        <w:rPr>
          <w:rFonts w:ascii="SassoonPrimaryInfant" w:hAnsi="SassoonPrimaryInfant"/>
        </w:rPr>
        <w:tab/>
      </w:r>
      <w:r w:rsidR="00E137D0">
        <w:rPr>
          <w:rFonts w:ascii="SassoonPrimaryInfant" w:hAnsi="SassoonPrimaryInfant"/>
        </w:rPr>
        <w:tab/>
      </w:r>
      <w:r w:rsidR="00E137D0">
        <w:rPr>
          <w:rFonts w:ascii="SassoonPrimaryInfant" w:hAnsi="SassoonPrimaryInfant"/>
        </w:rPr>
        <w:tab/>
      </w:r>
      <w:r w:rsidR="00E137D0">
        <w:rPr>
          <w:rFonts w:ascii="SassoonPrimaryInfant" w:hAnsi="SassoonPrimaryInfant"/>
        </w:rPr>
        <w:tab/>
        <w:t>Name:</w:t>
      </w:r>
      <w:r w:rsidR="00E137D0">
        <w:rPr>
          <w:rFonts w:ascii="SassoonPrimaryInfant" w:hAnsi="SassoonPrimaryInfant"/>
          <w:u w:val="single"/>
        </w:rPr>
        <w:tab/>
      </w:r>
      <w:r w:rsidR="00E137D0">
        <w:rPr>
          <w:rFonts w:ascii="SassoonPrimaryInfant" w:hAnsi="SassoonPrimaryInfant"/>
          <w:u w:val="single"/>
        </w:rPr>
        <w:tab/>
      </w:r>
      <w:r w:rsidR="00E137D0">
        <w:rPr>
          <w:rFonts w:ascii="SassoonPrimaryInfant" w:hAnsi="SassoonPrimaryInfant"/>
          <w:u w:val="single"/>
        </w:rPr>
        <w:tab/>
      </w:r>
      <w:r w:rsidR="00E137D0">
        <w:rPr>
          <w:rFonts w:ascii="SassoonPrimaryInfant" w:hAnsi="SassoonPrimaryInfant"/>
          <w:u w:val="single"/>
        </w:rPr>
        <w:tab/>
      </w:r>
      <w:r w:rsidR="00E137D0">
        <w:rPr>
          <w:rFonts w:ascii="SassoonPrimaryInfant" w:hAnsi="SassoonPrimaryInfant"/>
          <w:u w:val="single"/>
        </w:rPr>
        <w:tab/>
      </w:r>
      <w:bookmarkStart w:id="0" w:name="_GoBack"/>
      <w:bookmarkEnd w:id="0"/>
    </w:p>
    <w:tbl>
      <w:tblPr>
        <w:tblStyle w:val="TableGrid"/>
        <w:tblW w:w="15735" w:type="dxa"/>
        <w:tblInd w:w="-1139" w:type="dxa"/>
        <w:tblLook w:val="04A0" w:firstRow="1" w:lastRow="0" w:firstColumn="1" w:lastColumn="0" w:noHBand="0" w:noVBand="1"/>
      </w:tblPr>
      <w:tblGrid>
        <w:gridCol w:w="2622"/>
        <w:gridCol w:w="2623"/>
        <w:gridCol w:w="2622"/>
        <w:gridCol w:w="2623"/>
        <w:gridCol w:w="2622"/>
        <w:gridCol w:w="2623"/>
      </w:tblGrid>
      <w:tr w:rsidR="00D10D1B" w:rsidTr="00D10D1B">
        <w:trPr>
          <w:trHeight w:val="1869"/>
        </w:trPr>
        <w:tc>
          <w:tcPr>
            <w:tcW w:w="2622" w:type="dxa"/>
          </w:tcPr>
          <w:p w:rsidR="00D10D1B" w:rsidRDefault="00D10D1B" w:rsidP="00CF14CA">
            <w:pPr>
              <w:jc w:val="center"/>
              <w:rPr>
                <w:rFonts w:ascii="SassoonPrimaryInfant" w:hAnsi="SassoonPrimaryInfant"/>
                <w:b/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i</w:t>
            </w:r>
            <w:r w:rsidRPr="00CF14CA">
              <w:rPr>
                <w:rFonts w:ascii="SassoonPrimaryInfant" w:hAnsi="SassoonPrimaryInfant"/>
                <w:b/>
                <w:sz w:val="96"/>
              </w:rPr>
              <w:t>s</w:t>
            </w:r>
          </w:p>
          <w:p w:rsidR="00D10D1B" w:rsidRPr="00CF14CA" w:rsidRDefault="00D10D1B" w:rsidP="00CF14CA">
            <w:pPr>
              <w:jc w:val="center"/>
              <w:rPr>
                <w:rFonts w:ascii="SassoonPrimaryInfant" w:hAnsi="SassoonPrimaryInfant"/>
                <w:b/>
                <w:sz w:val="52"/>
              </w:rPr>
            </w:pPr>
          </w:p>
        </w:tc>
        <w:tc>
          <w:tcPr>
            <w:tcW w:w="2623" w:type="dxa"/>
          </w:tcPr>
          <w:p w:rsidR="00D10D1B" w:rsidRPr="00CF14CA" w:rsidRDefault="00D10D1B" w:rsidP="00CF14CA">
            <w:pPr>
              <w:jc w:val="center"/>
              <w:rPr>
                <w:sz w:val="96"/>
              </w:rPr>
            </w:pPr>
            <w:r w:rsidRPr="00CF14CA">
              <w:rPr>
                <w:rFonts w:ascii="SassoonPrimaryInfant" w:hAnsi="SassoonPrimaryInfant"/>
                <w:b/>
                <w:sz w:val="96"/>
              </w:rPr>
              <w:t>I</w:t>
            </w:r>
          </w:p>
        </w:tc>
        <w:tc>
          <w:tcPr>
            <w:tcW w:w="2622" w:type="dxa"/>
          </w:tcPr>
          <w:p w:rsidR="00D10D1B" w:rsidRPr="00CF14CA" w:rsidRDefault="00D10D1B" w:rsidP="00CF14CA">
            <w:pPr>
              <w:jc w:val="center"/>
              <w:rPr>
                <w:sz w:val="96"/>
              </w:rPr>
            </w:pPr>
            <w:r w:rsidRPr="00CF14CA">
              <w:rPr>
                <w:rFonts w:ascii="SassoonPrimaryInfant" w:hAnsi="SassoonPrimaryInfant"/>
                <w:b/>
                <w:sz w:val="96"/>
              </w:rPr>
              <w:t>the</w:t>
            </w:r>
          </w:p>
        </w:tc>
        <w:tc>
          <w:tcPr>
            <w:tcW w:w="2623" w:type="dxa"/>
          </w:tcPr>
          <w:p w:rsidR="00D10D1B" w:rsidRPr="00CF14CA" w:rsidRDefault="00D10D1B" w:rsidP="00CF14CA">
            <w:pPr>
              <w:jc w:val="center"/>
              <w:rPr>
                <w:sz w:val="96"/>
              </w:rPr>
            </w:pPr>
            <w:r w:rsidRPr="00CF14CA">
              <w:rPr>
                <w:rFonts w:ascii="SassoonPrimaryInfant" w:hAnsi="SassoonPrimaryInfant"/>
                <w:b/>
                <w:sz w:val="96"/>
              </w:rPr>
              <w:t>put</w:t>
            </w:r>
          </w:p>
        </w:tc>
        <w:tc>
          <w:tcPr>
            <w:tcW w:w="2622" w:type="dxa"/>
          </w:tcPr>
          <w:p w:rsidR="00D10D1B" w:rsidRPr="00CF14CA" w:rsidRDefault="00D10D1B" w:rsidP="00CF14CA">
            <w:pPr>
              <w:jc w:val="center"/>
              <w:rPr>
                <w:sz w:val="96"/>
              </w:rPr>
            </w:pPr>
            <w:r w:rsidRPr="00CF14CA">
              <w:rPr>
                <w:rFonts w:ascii="SassoonPrimaryInfant" w:hAnsi="SassoonPrimaryInfant"/>
                <w:b/>
                <w:sz w:val="96"/>
              </w:rPr>
              <w:t>pull</w:t>
            </w:r>
          </w:p>
        </w:tc>
        <w:tc>
          <w:tcPr>
            <w:tcW w:w="2623" w:type="dxa"/>
          </w:tcPr>
          <w:p w:rsidR="00D10D1B" w:rsidRPr="00CF14CA" w:rsidRDefault="00D10D1B" w:rsidP="00CF14CA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full</w:t>
            </w:r>
          </w:p>
        </w:tc>
      </w:tr>
      <w:tr w:rsidR="00D10D1B" w:rsidTr="00D10D1B">
        <w:trPr>
          <w:trHeight w:val="1869"/>
        </w:trPr>
        <w:tc>
          <w:tcPr>
            <w:tcW w:w="2622" w:type="dxa"/>
          </w:tcPr>
          <w:p w:rsidR="00D10D1B" w:rsidRPr="00CF14CA" w:rsidRDefault="00D10D1B" w:rsidP="00CF14CA">
            <w:pPr>
              <w:jc w:val="center"/>
              <w:rPr>
                <w:rFonts w:ascii="SassoonPrimaryInfant" w:hAnsi="SassoonPrimaryInfant"/>
                <w:b/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has</w:t>
            </w:r>
          </w:p>
          <w:p w:rsidR="00D10D1B" w:rsidRPr="00CF14CA" w:rsidRDefault="00D10D1B" w:rsidP="00CF14CA">
            <w:pPr>
              <w:jc w:val="center"/>
              <w:rPr>
                <w:rFonts w:ascii="SassoonPrimaryInfant" w:hAnsi="SassoonPrimaryInfant"/>
                <w:sz w:val="52"/>
              </w:rPr>
            </w:pPr>
          </w:p>
        </w:tc>
        <w:tc>
          <w:tcPr>
            <w:tcW w:w="2623" w:type="dxa"/>
          </w:tcPr>
          <w:p w:rsidR="00D10D1B" w:rsidRPr="00CF14CA" w:rsidRDefault="00D10D1B" w:rsidP="00CF14CA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his</w:t>
            </w:r>
          </w:p>
        </w:tc>
        <w:tc>
          <w:tcPr>
            <w:tcW w:w="2622" w:type="dxa"/>
          </w:tcPr>
          <w:p w:rsidR="00D10D1B" w:rsidRPr="00CF14CA" w:rsidRDefault="00D10D1B" w:rsidP="00CF14CA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her</w:t>
            </w:r>
          </w:p>
        </w:tc>
        <w:tc>
          <w:tcPr>
            <w:tcW w:w="2623" w:type="dxa"/>
          </w:tcPr>
          <w:p w:rsidR="00D10D1B" w:rsidRPr="00CF14CA" w:rsidRDefault="00D10D1B" w:rsidP="00CF14CA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go</w:t>
            </w:r>
          </w:p>
        </w:tc>
        <w:tc>
          <w:tcPr>
            <w:tcW w:w="2622" w:type="dxa"/>
          </w:tcPr>
          <w:p w:rsidR="00D10D1B" w:rsidRPr="00CF14CA" w:rsidRDefault="00D10D1B" w:rsidP="00CF14CA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no</w:t>
            </w:r>
          </w:p>
        </w:tc>
        <w:tc>
          <w:tcPr>
            <w:tcW w:w="2623" w:type="dxa"/>
          </w:tcPr>
          <w:p w:rsidR="00D10D1B" w:rsidRPr="00CF14CA" w:rsidRDefault="00D10D1B" w:rsidP="00CF14CA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to</w:t>
            </w:r>
          </w:p>
        </w:tc>
      </w:tr>
      <w:tr w:rsidR="00D10D1B" w:rsidTr="00D10D1B">
        <w:trPr>
          <w:trHeight w:val="1869"/>
        </w:trPr>
        <w:tc>
          <w:tcPr>
            <w:tcW w:w="2622" w:type="dxa"/>
          </w:tcPr>
          <w:p w:rsidR="00D10D1B" w:rsidRPr="00CF14CA" w:rsidRDefault="00D10D1B" w:rsidP="00CF14CA">
            <w:pPr>
              <w:jc w:val="center"/>
              <w:rPr>
                <w:rFonts w:ascii="SassoonPrimaryInfant" w:hAnsi="SassoonPrimaryInfant"/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push</w:t>
            </w:r>
          </w:p>
        </w:tc>
        <w:tc>
          <w:tcPr>
            <w:tcW w:w="2623" w:type="dxa"/>
          </w:tcPr>
          <w:p w:rsidR="00D10D1B" w:rsidRPr="00CF14CA" w:rsidRDefault="00D10D1B" w:rsidP="00CF14CA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he</w:t>
            </w:r>
          </w:p>
        </w:tc>
        <w:tc>
          <w:tcPr>
            <w:tcW w:w="2622" w:type="dxa"/>
          </w:tcPr>
          <w:p w:rsidR="00D10D1B" w:rsidRPr="00CF14CA" w:rsidRDefault="00D10D1B" w:rsidP="00CF14CA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of</w:t>
            </w:r>
          </w:p>
        </w:tc>
        <w:tc>
          <w:tcPr>
            <w:tcW w:w="2623" w:type="dxa"/>
          </w:tcPr>
          <w:p w:rsidR="00D10D1B" w:rsidRPr="00CF14CA" w:rsidRDefault="00D10D1B" w:rsidP="00CF14CA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we</w:t>
            </w:r>
          </w:p>
        </w:tc>
        <w:tc>
          <w:tcPr>
            <w:tcW w:w="2622" w:type="dxa"/>
          </w:tcPr>
          <w:p w:rsidR="00D10D1B" w:rsidRPr="00CF14CA" w:rsidRDefault="00D10D1B" w:rsidP="00CF14CA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me</w:t>
            </w:r>
          </w:p>
        </w:tc>
        <w:tc>
          <w:tcPr>
            <w:tcW w:w="2623" w:type="dxa"/>
          </w:tcPr>
          <w:p w:rsidR="00D10D1B" w:rsidRPr="00CF14CA" w:rsidRDefault="00D10D1B" w:rsidP="00CF14CA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be</w:t>
            </w:r>
          </w:p>
        </w:tc>
      </w:tr>
      <w:tr w:rsidR="00D10D1B" w:rsidTr="00D10D1B">
        <w:trPr>
          <w:trHeight w:val="1869"/>
        </w:trPr>
        <w:tc>
          <w:tcPr>
            <w:tcW w:w="2622" w:type="dxa"/>
          </w:tcPr>
          <w:p w:rsidR="00D10D1B" w:rsidRPr="00CF14CA" w:rsidRDefault="00D10D1B" w:rsidP="00D10D1B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as</w:t>
            </w:r>
          </w:p>
        </w:tc>
        <w:tc>
          <w:tcPr>
            <w:tcW w:w="2623" w:type="dxa"/>
          </w:tcPr>
          <w:p w:rsidR="00D10D1B" w:rsidRPr="00CF14CA" w:rsidRDefault="00D10D1B" w:rsidP="00D10D1B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and</w:t>
            </w:r>
          </w:p>
        </w:tc>
        <w:tc>
          <w:tcPr>
            <w:tcW w:w="2622" w:type="dxa"/>
          </w:tcPr>
          <w:p w:rsidR="00D10D1B" w:rsidRPr="00CF14CA" w:rsidRDefault="00D10D1B" w:rsidP="00D10D1B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into</w:t>
            </w:r>
          </w:p>
        </w:tc>
        <w:tc>
          <w:tcPr>
            <w:tcW w:w="2623" w:type="dxa"/>
          </w:tcPr>
          <w:p w:rsidR="00D10D1B" w:rsidRPr="00CF14CA" w:rsidRDefault="00D10D1B" w:rsidP="00D10D1B">
            <w:pPr>
              <w:jc w:val="center"/>
              <w:rPr>
                <w:sz w:val="96"/>
              </w:rPr>
            </w:pPr>
            <w:r>
              <w:rPr>
                <w:rFonts w:ascii="SassoonPrimaryInfant" w:hAnsi="SassoonPrimaryInfant"/>
                <w:b/>
                <w:sz w:val="96"/>
              </w:rPr>
              <w:t>she</w:t>
            </w:r>
          </w:p>
        </w:tc>
        <w:tc>
          <w:tcPr>
            <w:tcW w:w="2622" w:type="dxa"/>
          </w:tcPr>
          <w:p w:rsidR="00D10D1B" w:rsidRDefault="00D10D1B" w:rsidP="00D10D1B">
            <w:pPr>
              <w:jc w:val="center"/>
              <w:rPr>
                <w:rFonts w:ascii="SassoonPrimaryInfant" w:hAnsi="SassoonPrimaryInfant"/>
                <w:b/>
                <w:sz w:val="96"/>
              </w:rPr>
            </w:pPr>
          </w:p>
        </w:tc>
        <w:tc>
          <w:tcPr>
            <w:tcW w:w="2623" w:type="dxa"/>
          </w:tcPr>
          <w:p w:rsidR="00D10D1B" w:rsidRDefault="00D10D1B" w:rsidP="00D10D1B">
            <w:pPr>
              <w:jc w:val="center"/>
              <w:rPr>
                <w:rFonts w:ascii="SassoonPrimaryInfant" w:hAnsi="SassoonPrimaryInfant"/>
                <w:b/>
                <w:sz w:val="96"/>
              </w:rPr>
            </w:pPr>
          </w:p>
        </w:tc>
      </w:tr>
    </w:tbl>
    <w:p w:rsidR="00CF14CA" w:rsidRPr="00CF14CA" w:rsidRDefault="00812B69">
      <w:pPr>
        <w:rPr>
          <w:rFonts w:ascii="SassoonPrimaryInfant" w:hAnsi="SassoonPrimaryInfant"/>
        </w:rPr>
      </w:pPr>
      <w:r>
        <w:rPr>
          <w:rFonts w:ascii="SassoonPrimaryInfant" w:hAnsi="SassoonPrimaryInfant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-704850</wp:posOffset>
                </wp:positionH>
                <wp:positionV relativeFrom="paragraph">
                  <wp:posOffset>240030</wp:posOffset>
                </wp:positionV>
                <wp:extent cx="9953625" cy="10477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3625" cy="1047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12B69" w:rsidRDefault="00812B69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 w:rsidRPr="00812B69">
                              <w:rPr>
                                <w:rFonts w:ascii="SassoonPrimaryInfant" w:hAnsi="SassoonPrimaryInfant"/>
                              </w:rPr>
                              <w:t>Read these tricky words every day.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 xml:space="preserve"> When you can read each word without any help from a grown up, colour the box in. When every bo</w:t>
                            </w:r>
                            <w:r w:rsidR="00E137D0">
                              <w:rPr>
                                <w:rFonts w:ascii="SassoonPrimaryInfant" w:hAnsi="SassoonPrimaryInfant"/>
                              </w:rPr>
                              <w:t>x</w:t>
                            </w:r>
                            <w:r>
                              <w:rPr>
                                <w:rFonts w:ascii="SassoonPrimaryInfant" w:hAnsi="SassoonPrimaryInfant"/>
                              </w:rPr>
                              <w:t xml:space="preserve"> is coloured, please </w:t>
                            </w:r>
                            <w:r w:rsidR="00E137D0">
                              <w:rPr>
                                <w:rFonts w:ascii="SassoonPrimaryInfant" w:hAnsi="SassoonPrimaryInfant"/>
                              </w:rPr>
                              <w:t>bring your sheet back into class so you can show your teachers just how clever you are!</w:t>
                            </w:r>
                          </w:p>
                          <w:p w:rsidR="00E137D0" w:rsidRPr="00812B69" w:rsidRDefault="00E137D0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</w:rPr>
                              <w:t xml:space="preserve">Once you can read all these tricky words, please practise spelling each word. You can do this by: looking at the word, copying the word and then covering the word up and trying to write it from your fantastic memory.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55.5pt;margin-top:18.9pt;width:783.75pt;height:82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v7SwIAAKIEAAAOAAAAZHJzL2Uyb0RvYy54bWysVE1vGjEQvVfqf7B8LwsESIKyRDQRVSWU&#10;RApVzsbrDat6Pa5t2KW/vs9mIV89Vb14PR9+M/NmZq+u21qznXK+IpPzQa/PmTKSiso85/zHavHl&#10;gjMfhCmEJqNyvleeX88+f7pq7FQNaUO6UI4BxPhpY3O+CcFOs8zLjaqF75FVBsaSXC0CRPecFU40&#10;QK91Nuz3J1lDrrCOpPIe2tuDkc8SflkqGe7L0qvAdM6RW0inS+c6ntnsSkyfnbCbSnZpiH/IohaV&#10;QdAT1K0Igm1d9QGqrqQjT2XoSaozKstKqlQDqhn031XzuBFWpVpAjrcnmvz/g5V3uwfHqgK948yI&#10;Gi1aqTawr9SyQWSnsX4Kp0cLt9BCHT07vYcyFt2Wro5flMNgB8/7E7cRTEJ5eTk+mwzHnEnYBv3R&#10;+fk4sZ+9PLfOh2+KahYvOXdoXuJU7JY+ICRcjy4xmiddFYtK6yTEgVE32rGdQKt1SEnixRsvbViT&#10;88kZQn9AiNCn92st5M9Y5lsESNpAGUk5FB9voV23HSNrKvYgytFh0LyViwq4S+HDg3CYLHCDbQn3&#10;OEpNSIa6G2cbcr//po/+aDisnDWY1Jz7X1vhFGf6u8EoXA5GozjaSRiNz4cQ3GvL+rXFbOsbAkNo&#10;N7JL1+gf9PFaOqqfsFTzGBUmYSRi5zwcrzfhsD9YSqnm8+SEYbYiLM2jlRE6khv5XLVPwtmunwGj&#10;cEfHmRbTd209+MaXhubbQGWVeh4JPrDa8Y5FSG3pljZu2ms5eb38WmZ/AAAA//8DAFBLAwQUAAYA&#10;CAAAACEADJ9Ri98AAAAMAQAADwAAAGRycy9kb3ducmV2LnhtbEyPwU7DMBBE70j8g7VI3FongZYQ&#10;4lSAChdOFMR5G7u2RbyObDcNf497guNqRzPvtZvZDWxSIVpPAsplAUxR76UlLeDz42VRA4sJSeLg&#10;SQn4URE23eVFi430J3pX0y5plksoNijApDQ2nMfeKIdx6UdF+XfwwWHKZ9BcBjzlcjfwqijW3KGl&#10;vGBwVM9G9d+7oxOwfdL3uq8xmG0trZ3mr8ObfhXi+mp+fACW1Jz+wnDGz+jQZaa9P5KMbBCwKMsy&#10;yyQBN3fZ4Zy4Xa1XwPYCqqKqgXct/y/R/QIAAP//AwBQSwECLQAUAAYACAAAACEAtoM4kv4AAADh&#10;AQAAEwAAAAAAAAAAAAAAAAAAAAAAW0NvbnRlbnRfVHlwZXNdLnhtbFBLAQItABQABgAIAAAAIQA4&#10;/SH/1gAAAJQBAAALAAAAAAAAAAAAAAAAAC8BAABfcmVscy8ucmVsc1BLAQItABQABgAIAAAAIQB9&#10;5qv7SwIAAKIEAAAOAAAAAAAAAAAAAAAAAC4CAABkcnMvZTJvRG9jLnhtbFBLAQItABQABgAIAAAA&#10;IQAMn1GL3wAAAAwBAAAPAAAAAAAAAAAAAAAAAKUEAABkcnMvZG93bnJldi54bWxQSwUGAAAAAAQA&#10;BADzAAAAsQUAAAAA&#10;" fillcolor="white [3201]" strokeweight=".5pt">
                <v:textbox>
                  <w:txbxContent>
                    <w:p w:rsidR="00812B69" w:rsidRDefault="00812B69">
                      <w:pPr>
                        <w:rPr>
                          <w:rFonts w:ascii="SassoonPrimaryInfant" w:hAnsi="SassoonPrimaryInfant"/>
                        </w:rPr>
                      </w:pPr>
                      <w:r w:rsidRPr="00812B69">
                        <w:rPr>
                          <w:rFonts w:ascii="SassoonPrimaryInfant" w:hAnsi="SassoonPrimaryInfant"/>
                        </w:rPr>
                        <w:t>Read these tricky words every day.</w:t>
                      </w:r>
                      <w:r>
                        <w:rPr>
                          <w:rFonts w:ascii="SassoonPrimaryInfant" w:hAnsi="SassoonPrimaryInfant"/>
                        </w:rPr>
                        <w:t xml:space="preserve"> When you can read each word without any help from a grown up, colour the box in. When every bo</w:t>
                      </w:r>
                      <w:r w:rsidR="00E137D0">
                        <w:rPr>
                          <w:rFonts w:ascii="SassoonPrimaryInfant" w:hAnsi="SassoonPrimaryInfant"/>
                        </w:rPr>
                        <w:t>x</w:t>
                      </w:r>
                      <w:r>
                        <w:rPr>
                          <w:rFonts w:ascii="SassoonPrimaryInfant" w:hAnsi="SassoonPrimaryInfant"/>
                        </w:rPr>
                        <w:t xml:space="preserve"> is coloured, please </w:t>
                      </w:r>
                      <w:r w:rsidR="00E137D0">
                        <w:rPr>
                          <w:rFonts w:ascii="SassoonPrimaryInfant" w:hAnsi="SassoonPrimaryInfant"/>
                        </w:rPr>
                        <w:t>bring your sheet back into class so you can show your teachers just how clever you are!</w:t>
                      </w:r>
                    </w:p>
                    <w:p w:rsidR="00E137D0" w:rsidRPr="00812B69" w:rsidRDefault="00E137D0">
                      <w:pPr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/>
                        </w:rPr>
                        <w:t xml:space="preserve">Once you can read all these tricky words, please practise spelling each word. You can do this by: looking at the word, copying the word and then covering the word up and trying to write it from your fantastic memory.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F14CA" w:rsidRPr="00CF14CA" w:rsidSect="00CF14C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4CA"/>
    <w:rsid w:val="00576421"/>
    <w:rsid w:val="00812B69"/>
    <w:rsid w:val="0095341C"/>
    <w:rsid w:val="00CF14CA"/>
    <w:rsid w:val="00D066E5"/>
    <w:rsid w:val="00D10D1B"/>
    <w:rsid w:val="00E13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FC499"/>
  <w15:chartTrackingRefBased/>
  <w15:docId w15:val="{7F3B8377-4386-4EAF-9D42-844410FF4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14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2</cp:revision>
  <dcterms:created xsi:type="dcterms:W3CDTF">2025-09-03T15:10:00Z</dcterms:created>
  <dcterms:modified xsi:type="dcterms:W3CDTF">2025-09-03T15:10:00Z</dcterms:modified>
</cp:coreProperties>
</file>