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D65283" w14:textId="08AA7E70" w:rsidR="0063636B" w:rsidRPr="00273B62" w:rsidRDefault="001518E8" w:rsidP="00281637">
      <w:pPr>
        <w:rPr>
          <w:rFonts w:ascii="SassoonCRInfant" w:hAnsi="SassoonCRInfant"/>
          <w:b/>
          <w:sz w:val="24"/>
          <w:u w:val="single"/>
        </w:rPr>
      </w:pPr>
      <w:bookmarkStart w:id="0" w:name="_GoBack"/>
      <w:bookmarkEnd w:id="0"/>
      <w:r>
        <w:rPr>
          <w:rFonts w:ascii="SassoonCRInfant" w:hAnsi="SassoonCRInfant"/>
          <w:b/>
          <w:sz w:val="24"/>
          <w:u w:val="single"/>
        </w:rPr>
        <w:t xml:space="preserve">Topaz - </w:t>
      </w:r>
      <w:r w:rsidR="0098024F" w:rsidRPr="00273B62">
        <w:rPr>
          <w:rFonts w:ascii="SassoonCRInfant" w:hAnsi="SassoonCRInfant"/>
          <w:b/>
          <w:sz w:val="24"/>
          <w:u w:val="single"/>
        </w:rPr>
        <w:t>Reception Class</w:t>
      </w:r>
      <w:r w:rsidR="00027E10">
        <w:rPr>
          <w:rFonts w:ascii="SassoonCRInfant" w:hAnsi="SassoonCRInfant"/>
          <w:b/>
          <w:sz w:val="24"/>
          <w:u w:val="single"/>
        </w:rPr>
        <w:t xml:space="preserve"> </w:t>
      </w:r>
      <w:r w:rsidR="0063636B" w:rsidRPr="00273B62">
        <w:rPr>
          <w:rFonts w:ascii="SassoonCRInfant" w:hAnsi="SassoonCRInfant"/>
          <w:b/>
          <w:sz w:val="24"/>
          <w:u w:val="single"/>
        </w:rPr>
        <w:t xml:space="preserve">Homework </w:t>
      </w:r>
    </w:p>
    <w:tbl>
      <w:tblPr>
        <w:tblStyle w:val="TableGrid"/>
        <w:tblW w:w="9498" w:type="dxa"/>
        <w:tblInd w:w="-289" w:type="dxa"/>
        <w:tblLayout w:type="fixed"/>
        <w:tblLook w:val="04A0" w:firstRow="1" w:lastRow="0" w:firstColumn="1" w:lastColumn="0" w:noHBand="0" w:noVBand="1"/>
      </w:tblPr>
      <w:tblGrid>
        <w:gridCol w:w="284"/>
        <w:gridCol w:w="9214"/>
      </w:tblGrid>
      <w:tr w:rsidR="00E87AE8" w:rsidRPr="00273B62" w14:paraId="5E7B7625" w14:textId="77777777" w:rsidTr="00E87AE8">
        <w:trPr>
          <w:trHeight w:val="816"/>
        </w:trPr>
        <w:tc>
          <w:tcPr>
            <w:tcW w:w="284" w:type="dxa"/>
            <w:vMerge w:val="restart"/>
            <w:vAlign w:val="center"/>
          </w:tcPr>
          <w:p w14:paraId="67283039" w14:textId="77777777" w:rsidR="00E87AE8" w:rsidRPr="00273B62" w:rsidRDefault="00E87AE8" w:rsidP="00F61270">
            <w:pPr>
              <w:rPr>
                <w:rFonts w:ascii="SassoonCRInfant" w:hAnsi="SassoonCRInfant"/>
                <w:b/>
                <w:i/>
              </w:rPr>
            </w:pPr>
          </w:p>
        </w:tc>
        <w:tc>
          <w:tcPr>
            <w:tcW w:w="9214" w:type="dxa"/>
          </w:tcPr>
          <w:p w14:paraId="1CA9735F" w14:textId="77777777" w:rsidR="00E87AE8" w:rsidRPr="00273B62" w:rsidRDefault="00E87AE8" w:rsidP="00AA71C9">
            <w:pPr>
              <w:jc w:val="center"/>
              <w:rPr>
                <w:rFonts w:ascii="SassoonCRInfant" w:hAnsi="SassoonCRInfant"/>
                <w:b/>
                <w:i/>
              </w:rPr>
            </w:pPr>
            <w:r w:rsidRPr="00273B62">
              <w:rPr>
                <w:rFonts w:ascii="SassoonCRInfant" w:hAnsi="SassoonCRInfant"/>
                <w:b/>
                <w:i/>
              </w:rPr>
              <w:t>Weekly homework</w:t>
            </w:r>
          </w:p>
        </w:tc>
      </w:tr>
      <w:tr w:rsidR="00E87AE8" w:rsidRPr="00273B62" w14:paraId="14AE1BCA" w14:textId="77777777" w:rsidTr="00407958">
        <w:trPr>
          <w:trHeight w:val="4243"/>
        </w:trPr>
        <w:tc>
          <w:tcPr>
            <w:tcW w:w="284" w:type="dxa"/>
            <w:vMerge/>
          </w:tcPr>
          <w:p w14:paraId="4170588F" w14:textId="77777777" w:rsidR="00E87AE8" w:rsidRPr="00273B62" w:rsidRDefault="00E87AE8" w:rsidP="00AA71C9">
            <w:pPr>
              <w:rPr>
                <w:rFonts w:ascii="SassoonCRInfant" w:hAnsi="SassoonCRInfant"/>
              </w:rPr>
            </w:pPr>
          </w:p>
        </w:tc>
        <w:tc>
          <w:tcPr>
            <w:tcW w:w="9214" w:type="dxa"/>
          </w:tcPr>
          <w:p w14:paraId="6BDD4BC1" w14:textId="0BC2A9C9" w:rsidR="00F64DA2" w:rsidRPr="008215EE" w:rsidRDefault="00F64DA2" w:rsidP="00F64DA2">
            <w:pPr>
              <w:jc w:val="center"/>
              <w:rPr>
                <w:rFonts w:ascii="SassoonCRInfant" w:hAnsi="SassoonCRInfant"/>
                <w:bCs/>
                <w:sz w:val="24"/>
              </w:rPr>
            </w:pPr>
            <w:r w:rsidRPr="008215EE">
              <w:rPr>
                <w:rFonts w:ascii="SassoonCRInfant" w:hAnsi="SassoonCRInfant"/>
                <w:bCs/>
                <w:sz w:val="24"/>
              </w:rPr>
              <w:t xml:space="preserve">Week </w:t>
            </w:r>
            <w:r w:rsidR="00433E83">
              <w:rPr>
                <w:rFonts w:ascii="SassoonCRInfant" w:hAnsi="SassoonCRInfant"/>
                <w:bCs/>
                <w:sz w:val="24"/>
              </w:rPr>
              <w:t>2</w:t>
            </w:r>
            <w:r w:rsidRPr="008215EE">
              <w:rPr>
                <w:rFonts w:ascii="SassoonCRInfant" w:hAnsi="SassoonCRInfant"/>
                <w:bCs/>
                <w:sz w:val="24"/>
              </w:rPr>
              <w:t xml:space="preserve"> </w:t>
            </w:r>
            <w:r w:rsidR="00027E10">
              <w:rPr>
                <w:rFonts w:ascii="SassoonCRInfant" w:hAnsi="SassoonCRInfant"/>
                <w:bCs/>
                <w:sz w:val="24"/>
              </w:rPr>
              <w:t>–</w:t>
            </w:r>
            <w:r w:rsidRPr="008215EE">
              <w:rPr>
                <w:rFonts w:ascii="SassoonCRInfant" w:hAnsi="SassoonCRInfant"/>
                <w:bCs/>
                <w:sz w:val="24"/>
              </w:rPr>
              <w:t xml:space="preserve"> </w:t>
            </w:r>
            <w:r w:rsidR="00027E10">
              <w:rPr>
                <w:rFonts w:ascii="SassoonCRInfant" w:hAnsi="SassoonCRInfant"/>
                <w:bCs/>
                <w:sz w:val="24"/>
              </w:rPr>
              <w:t>1</w:t>
            </w:r>
            <w:r w:rsidR="00433E83">
              <w:rPr>
                <w:rFonts w:ascii="SassoonCRInfant" w:hAnsi="SassoonCRInfant"/>
                <w:bCs/>
                <w:sz w:val="24"/>
              </w:rPr>
              <w:t>9</w:t>
            </w:r>
            <w:r w:rsidR="00027E10" w:rsidRPr="00027E10">
              <w:rPr>
                <w:rFonts w:ascii="SassoonCRInfant" w:hAnsi="SassoonCRInfant"/>
                <w:bCs/>
                <w:sz w:val="24"/>
                <w:vertAlign w:val="superscript"/>
              </w:rPr>
              <w:t>th</w:t>
            </w:r>
            <w:r w:rsidR="00027E10">
              <w:rPr>
                <w:rFonts w:ascii="SassoonCRInfant" w:hAnsi="SassoonCRInfant"/>
                <w:bCs/>
                <w:sz w:val="24"/>
              </w:rPr>
              <w:t xml:space="preserve"> September 202</w:t>
            </w:r>
            <w:r w:rsidR="001518E8">
              <w:rPr>
                <w:rFonts w:ascii="SassoonCRInfant" w:hAnsi="SassoonCRInfant"/>
                <w:bCs/>
                <w:sz w:val="24"/>
              </w:rPr>
              <w:t>4</w:t>
            </w:r>
          </w:p>
          <w:p w14:paraId="2FCA74EF" w14:textId="77777777" w:rsidR="00027E10" w:rsidRPr="00784111" w:rsidRDefault="00027E10" w:rsidP="00027E10">
            <w:pPr>
              <w:rPr>
                <w:rFonts w:ascii="SassoonCRInfant" w:hAnsi="SassoonCRInfant"/>
                <w:color w:val="CC0099"/>
                <w:sz w:val="24"/>
              </w:rPr>
            </w:pPr>
            <w:r w:rsidRPr="00784111">
              <w:rPr>
                <w:rFonts w:ascii="SassoonCRInfant" w:hAnsi="SassoonCRInfant"/>
                <w:color w:val="CC0099"/>
                <w:sz w:val="24"/>
              </w:rPr>
              <w:t xml:space="preserve">Dear parents, </w:t>
            </w:r>
          </w:p>
          <w:p w14:paraId="2B51F443" w14:textId="51522DCF" w:rsidR="00E87AE8" w:rsidRPr="00784111" w:rsidRDefault="00FD1515" w:rsidP="007D5A51">
            <w:pPr>
              <w:rPr>
                <w:rFonts w:ascii="SassoonCRInfant" w:hAnsi="SassoonCRInfant"/>
                <w:i/>
                <w:color w:val="CC0099"/>
                <w:sz w:val="10"/>
                <w:u w:val="single"/>
              </w:rPr>
            </w:pPr>
            <w:r>
              <w:rPr>
                <w:rFonts w:ascii="SassoonCRInfant" w:hAnsi="SassoonCRInfant"/>
                <w:color w:val="CC0099"/>
                <w:sz w:val="24"/>
              </w:rPr>
              <w:t>We have really enjoyed introducing our Little Wandle wordless books to the children. It has been great to listen to them talk about the book and volunteer their amazing ideas and opinions. Well done everyone, keep up the great work!</w:t>
            </w:r>
          </w:p>
          <w:p w14:paraId="4CD626EC" w14:textId="77777777" w:rsidR="00F64DA2" w:rsidRPr="008215EE" w:rsidRDefault="00F64DA2" w:rsidP="00336B02">
            <w:pPr>
              <w:rPr>
                <w:rFonts w:ascii="SassoonCRInfant" w:hAnsi="SassoonCRInfant"/>
                <w:color w:val="FF0066"/>
                <w:sz w:val="24"/>
                <w:u w:val="single"/>
              </w:rPr>
            </w:pPr>
          </w:p>
          <w:p w14:paraId="71F2EA64" w14:textId="3954EFBA" w:rsidR="00E87AE8" w:rsidRPr="00027E10" w:rsidRDefault="00027E10" w:rsidP="00336B02">
            <w:pPr>
              <w:rPr>
                <w:rFonts w:ascii="SassoonCRInfant" w:hAnsi="SassoonCRInfant"/>
                <w:color w:val="00B0F0"/>
                <w:sz w:val="24"/>
                <w:u w:val="single"/>
              </w:rPr>
            </w:pPr>
            <w:r w:rsidRPr="00027E10">
              <w:rPr>
                <w:rFonts w:ascii="SassoonCRInfant" w:hAnsi="SassoonCRInfant"/>
                <w:color w:val="00B0F0"/>
                <w:sz w:val="24"/>
                <w:u w:val="single"/>
              </w:rPr>
              <w:t>Phonics – Little Wandle</w:t>
            </w:r>
          </w:p>
          <w:p w14:paraId="3CABDC81" w14:textId="77777777" w:rsidR="00F64DA2" w:rsidRPr="008215EE" w:rsidRDefault="00F64DA2" w:rsidP="00336B02">
            <w:pPr>
              <w:rPr>
                <w:rFonts w:ascii="SassoonCRInfant" w:hAnsi="SassoonCRInfant"/>
                <w:color w:val="FF0066"/>
                <w:sz w:val="18"/>
                <w:u w:val="single"/>
              </w:rPr>
            </w:pPr>
          </w:p>
          <w:p w14:paraId="5375C0CD" w14:textId="7BF29C7E" w:rsidR="00784111" w:rsidRPr="008215EE" w:rsidRDefault="00F64DA2" w:rsidP="00784111">
            <w:pPr>
              <w:rPr>
                <w:rFonts w:ascii="SassoonCRInfant" w:hAnsi="SassoonCRInfant"/>
                <w:sz w:val="24"/>
              </w:rPr>
            </w:pPr>
            <w:r w:rsidRPr="008215EE">
              <w:rPr>
                <w:rFonts w:ascii="SassoonCRInfant" w:hAnsi="SassoonCRInfant"/>
                <w:sz w:val="24"/>
              </w:rPr>
              <w:t>This week</w:t>
            </w:r>
            <w:r w:rsidR="00433E83">
              <w:rPr>
                <w:rFonts w:ascii="SassoonCRInfant" w:hAnsi="SassoonCRInfant"/>
                <w:sz w:val="24"/>
              </w:rPr>
              <w:t xml:space="preserve"> your child</w:t>
            </w:r>
            <w:r w:rsidR="00FD1515">
              <w:rPr>
                <w:rFonts w:ascii="SassoonCRInfant" w:hAnsi="SassoonCRInfant"/>
                <w:sz w:val="24"/>
              </w:rPr>
              <w:t xml:space="preserve"> will have a new </w:t>
            </w:r>
            <w:r w:rsidR="00433E83">
              <w:rPr>
                <w:rFonts w:ascii="SassoonCRInfant" w:hAnsi="SassoonCRInfant"/>
                <w:sz w:val="24"/>
              </w:rPr>
              <w:t>Little Wandle ‘wordless book’</w:t>
            </w:r>
            <w:r w:rsidR="00FD1515">
              <w:rPr>
                <w:rFonts w:ascii="SassoonCRInfant" w:hAnsi="SassoonCRInfant"/>
                <w:sz w:val="24"/>
              </w:rPr>
              <w:t xml:space="preserve">. </w:t>
            </w:r>
            <w:r w:rsidR="00433E83">
              <w:rPr>
                <w:rFonts w:ascii="SassoonCRInfant" w:hAnsi="SassoonCRInfant"/>
                <w:sz w:val="24"/>
              </w:rPr>
              <w:t>As I mentioned before, these wordless books</w:t>
            </w:r>
            <w:r w:rsidR="00027E10">
              <w:rPr>
                <w:rFonts w:ascii="SassoonCRInfant" w:hAnsi="SassoonCRInfant"/>
                <w:sz w:val="24"/>
              </w:rPr>
              <w:t xml:space="preserve"> are a crucial part of the process of learning to read and covers important aspects including comprehension, asking and answering questions and predicting what might happen next in a story.</w:t>
            </w:r>
            <w:r w:rsidR="00FD1515">
              <w:rPr>
                <w:rFonts w:ascii="SassoonCRInfant" w:hAnsi="SassoonCRInfant"/>
                <w:sz w:val="24"/>
              </w:rPr>
              <w:t xml:space="preserve"> Thank you for recording the reading you have done in</w:t>
            </w:r>
            <w:r w:rsidR="00027E10">
              <w:rPr>
                <w:rFonts w:ascii="SassoonCRInfant" w:hAnsi="SassoonCRInfant"/>
                <w:sz w:val="24"/>
              </w:rPr>
              <w:t xml:space="preserve"> with your </w:t>
            </w:r>
            <w:r w:rsidR="00FD1515">
              <w:rPr>
                <w:rFonts w:ascii="SassoonCRInfant" w:hAnsi="SassoonCRInfant"/>
                <w:sz w:val="24"/>
              </w:rPr>
              <w:t>child’s</w:t>
            </w:r>
            <w:r w:rsidR="00027E10">
              <w:rPr>
                <w:rFonts w:ascii="SassoonCRInfant" w:hAnsi="SassoonCRInfant"/>
                <w:sz w:val="24"/>
              </w:rPr>
              <w:t xml:space="preserve"> reading record</w:t>
            </w:r>
            <w:r w:rsidR="00FD1515">
              <w:rPr>
                <w:rFonts w:ascii="SassoonCRInfant" w:hAnsi="SassoonCRInfant"/>
                <w:sz w:val="24"/>
              </w:rPr>
              <w:t>. This really does help us to be able to</w:t>
            </w:r>
            <w:r w:rsidR="00027E10">
              <w:rPr>
                <w:rFonts w:ascii="SassoonCRInfant" w:hAnsi="SassoonCRInfant"/>
                <w:sz w:val="24"/>
              </w:rPr>
              <w:t xml:space="preserve"> share your child’s ideas and progress with them. </w:t>
            </w:r>
            <w:r w:rsidR="00FD1515">
              <w:rPr>
                <w:rFonts w:ascii="SassoonCRInfant" w:hAnsi="SassoonCRInfant"/>
                <w:sz w:val="24"/>
              </w:rPr>
              <w:t>Remember, y</w:t>
            </w:r>
            <w:r w:rsidR="00433E83">
              <w:rPr>
                <w:rFonts w:ascii="SassoonCRInfant" w:hAnsi="SassoonCRInfant"/>
                <w:sz w:val="24"/>
              </w:rPr>
              <w:t xml:space="preserve">ou don’t have to write lots, just a comment about any questions you may have asked and how your child responded or predictions that your child made about the book. </w:t>
            </w:r>
            <w:r w:rsidR="00FD1515">
              <w:rPr>
                <w:rFonts w:ascii="SassoonCRInfant" w:hAnsi="SassoonCRInfant"/>
                <w:sz w:val="24"/>
              </w:rPr>
              <w:t>Please do also comment on your child’s sharing book too.</w:t>
            </w:r>
          </w:p>
          <w:p w14:paraId="4FBE7D7B" w14:textId="7D2A1BB4" w:rsidR="00DC06AC" w:rsidRDefault="00DC06AC" w:rsidP="00027E10">
            <w:pPr>
              <w:rPr>
                <w:rFonts w:ascii="SassoonCRInfant" w:hAnsi="SassoonCRInfant"/>
                <w:sz w:val="24"/>
              </w:rPr>
            </w:pPr>
          </w:p>
          <w:p w14:paraId="31CEF3DC" w14:textId="73D6628B" w:rsidR="00C2484C" w:rsidRDefault="00C2484C" w:rsidP="00027E10">
            <w:pPr>
              <w:rPr>
                <w:rFonts w:ascii="SassoonCRInfant" w:hAnsi="SassoonCRInfant"/>
                <w:sz w:val="24"/>
              </w:rPr>
            </w:pPr>
            <w:r>
              <w:rPr>
                <w:rFonts w:ascii="SassoonCRInfant" w:hAnsi="SassoonCRInfant"/>
                <w:sz w:val="24"/>
              </w:rPr>
              <w:t>Little Wandle books and Sharing books will be sent home on a Thursday and MUST please be returned to school on MONDAY morning. Thank you for your support with this.</w:t>
            </w:r>
          </w:p>
          <w:p w14:paraId="6651FA0E" w14:textId="589A76A9" w:rsidR="00E87AE8" w:rsidRDefault="00E87AE8" w:rsidP="007D5A51">
            <w:pPr>
              <w:rPr>
                <w:rFonts w:ascii="SassoonCRInfant" w:hAnsi="SassoonCRInfant"/>
                <w:i/>
                <w:color w:val="CC00CC"/>
                <w:sz w:val="24"/>
                <w:u w:val="single"/>
              </w:rPr>
            </w:pPr>
          </w:p>
          <w:p w14:paraId="38C7162D" w14:textId="4D066F1B" w:rsidR="003B1A41" w:rsidRPr="003B1A41" w:rsidRDefault="003B1A41" w:rsidP="007D5A51">
            <w:pPr>
              <w:rPr>
                <w:rFonts w:ascii="SassoonCRInfant" w:hAnsi="SassoonCRInfant"/>
                <w:i/>
                <w:color w:val="ED7D31" w:themeColor="accent2"/>
                <w:sz w:val="24"/>
                <w:u w:val="single"/>
              </w:rPr>
            </w:pPr>
            <w:r w:rsidRPr="003B1A41">
              <w:rPr>
                <w:rFonts w:ascii="SassoonCRInfant" w:hAnsi="SassoonCRInfant"/>
                <w:color w:val="ED7D31" w:themeColor="accent2"/>
                <w:sz w:val="24"/>
                <w:u w:val="single"/>
              </w:rPr>
              <w:t>Maths - number</w:t>
            </w:r>
          </w:p>
          <w:p w14:paraId="4F540F05" w14:textId="6CD4F9B8" w:rsidR="003B1A41" w:rsidRDefault="003B1A41" w:rsidP="007D5A51">
            <w:pPr>
              <w:rPr>
                <w:rFonts w:ascii="SassoonCRInfant" w:hAnsi="SassoonCRInfant"/>
                <w:sz w:val="24"/>
              </w:rPr>
            </w:pPr>
            <w:r w:rsidRPr="008215EE">
              <w:rPr>
                <w:rFonts w:ascii="SassoonCRInfant" w:hAnsi="SassoonCRInfant"/>
                <w:sz w:val="24"/>
              </w:rPr>
              <w:t>This week</w:t>
            </w:r>
            <w:r>
              <w:rPr>
                <w:rFonts w:ascii="SassoonCRInfant" w:hAnsi="SassoonCRInfant"/>
                <w:sz w:val="24"/>
              </w:rPr>
              <w:t xml:space="preserve"> in maths we have continued our work on place value. We have also been working very hard on our number formation skills. For their homework, I would like your child to complete the number formation sheet. Please encourage them to start and finish each numeral in the right place</w:t>
            </w:r>
            <w:r w:rsidR="00296E6A">
              <w:rPr>
                <w:rFonts w:ascii="SassoonCRInfant" w:hAnsi="SassoonCRInfant"/>
                <w:sz w:val="24"/>
              </w:rPr>
              <w:t xml:space="preserve"> and also ensure that the sizing is also accurate. </w:t>
            </w:r>
          </w:p>
          <w:p w14:paraId="417CEA3A" w14:textId="73722931" w:rsidR="00296E6A" w:rsidRDefault="00296E6A" w:rsidP="007D5A51">
            <w:pPr>
              <w:rPr>
                <w:rFonts w:ascii="SassoonCRInfant" w:hAnsi="SassoonCRInfant" w:cs="Arial"/>
                <w:color w:val="040C28"/>
                <w:sz w:val="24"/>
                <w:szCs w:val="30"/>
              </w:rPr>
            </w:pPr>
            <w:r>
              <w:rPr>
                <w:rFonts w:ascii="SassoonCRInfant" w:hAnsi="SassoonCRInfant"/>
                <w:i/>
                <w:color w:val="CC00CC"/>
                <w:sz w:val="24"/>
                <w:u w:val="single"/>
              </w:rPr>
              <w:t xml:space="preserve">Challenge – </w:t>
            </w:r>
            <w:r>
              <w:rPr>
                <w:rFonts w:ascii="SassoonCRInfant" w:hAnsi="SassoonCRInfant"/>
                <w:sz w:val="24"/>
              </w:rPr>
              <w:t xml:space="preserve">in class we have also been learning about cardinal numbers. </w:t>
            </w:r>
            <w:r w:rsidRPr="00296E6A">
              <w:rPr>
                <w:rFonts w:ascii="SassoonCRInfant" w:hAnsi="SassoonCRInfant" w:cs="Arial"/>
                <w:color w:val="1F1F1F"/>
                <w:sz w:val="24"/>
                <w:szCs w:val="30"/>
                <w:shd w:val="clear" w:color="auto" w:fill="FFFFFF"/>
              </w:rPr>
              <w:t>The meaning of cardinal is “</w:t>
            </w:r>
            <w:r w:rsidRPr="00296E6A">
              <w:rPr>
                <w:rFonts w:ascii="SassoonCRInfant" w:hAnsi="SassoonCRInfant" w:cs="Arial"/>
                <w:color w:val="040C28"/>
                <w:sz w:val="24"/>
                <w:szCs w:val="30"/>
              </w:rPr>
              <w:t>how many” of anything is existing in a group</w:t>
            </w:r>
            <w:r>
              <w:rPr>
                <w:rFonts w:ascii="SassoonCRInfant" w:hAnsi="SassoonCRInfant" w:cs="Arial"/>
                <w:color w:val="040C28"/>
                <w:sz w:val="24"/>
                <w:szCs w:val="30"/>
              </w:rPr>
              <w:t xml:space="preserve"> and can be found by counting each item in the </w:t>
            </w:r>
            <w:commentRangeStart w:id="1"/>
            <w:r>
              <w:rPr>
                <w:rFonts w:ascii="SassoonCRInfant" w:hAnsi="SassoonCRInfant" w:cs="Arial"/>
                <w:color w:val="040C28"/>
                <w:sz w:val="24"/>
                <w:szCs w:val="30"/>
              </w:rPr>
              <w:t>group</w:t>
            </w:r>
            <w:commentRangeEnd w:id="1"/>
            <w:r>
              <w:rPr>
                <w:rStyle w:val="CommentReference"/>
              </w:rPr>
              <w:commentReference w:id="1"/>
            </w:r>
            <w:r>
              <w:rPr>
                <w:rFonts w:ascii="SassoonCRInfant" w:hAnsi="SassoonCRInfant" w:cs="Arial"/>
                <w:color w:val="040C28"/>
                <w:sz w:val="24"/>
                <w:szCs w:val="30"/>
              </w:rPr>
              <w:t xml:space="preserve"> to find the total. For their challenge, I would like the children to have a go at counting each group of objects and then write the total in the box, remembering to use accurate numeral foundation.</w:t>
            </w:r>
          </w:p>
          <w:p w14:paraId="42EF6260" w14:textId="77777777" w:rsidR="00296E6A" w:rsidRPr="008215EE" w:rsidRDefault="00296E6A" w:rsidP="007D5A51">
            <w:pPr>
              <w:rPr>
                <w:rFonts w:ascii="SassoonCRInfant" w:hAnsi="SassoonCRInfant"/>
                <w:i/>
                <w:color w:val="CC00CC"/>
                <w:sz w:val="24"/>
                <w:u w:val="single"/>
              </w:rPr>
            </w:pPr>
          </w:p>
          <w:p w14:paraId="66E0D64C" w14:textId="5E9A7D04" w:rsidR="00C2484C" w:rsidRPr="00027E10" w:rsidRDefault="00C2484C" w:rsidP="00C2484C">
            <w:pPr>
              <w:rPr>
                <w:rFonts w:ascii="SassoonCRInfant" w:hAnsi="SassoonCRInfant"/>
                <w:color w:val="00B0F0"/>
                <w:sz w:val="24"/>
                <w:u w:val="single"/>
              </w:rPr>
            </w:pPr>
            <w:r>
              <w:rPr>
                <w:rFonts w:ascii="SassoonCRInfant" w:hAnsi="SassoonCRInfant"/>
                <w:color w:val="00B0F0"/>
                <w:sz w:val="24"/>
                <w:u w:val="single"/>
              </w:rPr>
              <w:t>Literacy – name writing</w:t>
            </w:r>
            <w:r w:rsidR="00784111">
              <w:rPr>
                <w:rFonts w:ascii="SassoonCRInfant" w:hAnsi="SassoonCRInfant"/>
                <w:color w:val="00B0F0"/>
                <w:sz w:val="24"/>
                <w:u w:val="single"/>
              </w:rPr>
              <w:t xml:space="preserve"> continued</w:t>
            </w:r>
          </w:p>
          <w:p w14:paraId="3E1C0369" w14:textId="1AFB4110" w:rsidR="008215EE" w:rsidRDefault="008215EE" w:rsidP="008215EE">
            <w:pPr>
              <w:rPr>
                <w:rFonts w:ascii="SassoonCRInfant" w:hAnsi="SassoonCRInfant"/>
                <w:sz w:val="24"/>
              </w:rPr>
            </w:pPr>
          </w:p>
          <w:p w14:paraId="4F9EEDE5" w14:textId="7DA32553" w:rsidR="00C2484C" w:rsidRDefault="00784111" w:rsidP="008215EE">
            <w:pPr>
              <w:rPr>
                <w:rFonts w:ascii="SassoonCRInfant" w:hAnsi="SassoonCRInfant"/>
                <w:sz w:val="24"/>
              </w:rPr>
            </w:pPr>
            <w:r>
              <w:rPr>
                <w:rFonts w:ascii="SassoonCRInfant" w:hAnsi="SassoonCRInfant"/>
                <w:sz w:val="24"/>
              </w:rPr>
              <w:t xml:space="preserve">Please continue to </w:t>
            </w:r>
            <w:r w:rsidR="00C2484C">
              <w:rPr>
                <w:rFonts w:ascii="SassoonCRInfant" w:hAnsi="SassoonCRInfant"/>
                <w:sz w:val="24"/>
              </w:rPr>
              <w:t xml:space="preserve">encourage your child to have a go at writing their name daily, ensuring that the formation of each letter is accurate. </w:t>
            </w:r>
            <w:r w:rsidR="00FD1515">
              <w:rPr>
                <w:rFonts w:ascii="SassoonCRInfant" w:hAnsi="SassoonCRInfant"/>
                <w:sz w:val="24"/>
              </w:rPr>
              <w:t xml:space="preserve">We have been demonstrating to the children the importance of holding their pencil properly in a tripod grip. In class we call this the snapping crocodile grip, so do please encourage your child to show you how they can do this. </w:t>
            </w:r>
            <w:r>
              <w:rPr>
                <w:rFonts w:ascii="SassoonCRInfant" w:hAnsi="SassoonCRInfant"/>
                <w:sz w:val="24"/>
              </w:rPr>
              <w:t>Embedding</w:t>
            </w:r>
            <w:r w:rsidR="00C2484C">
              <w:rPr>
                <w:rFonts w:ascii="SassoonCRInfant" w:hAnsi="SassoonCRInfant"/>
                <w:sz w:val="24"/>
              </w:rPr>
              <w:t xml:space="preserve"> good habits from the beginning when </w:t>
            </w:r>
            <w:r>
              <w:rPr>
                <w:rFonts w:ascii="SassoonCRInfant" w:hAnsi="SassoonCRInfant"/>
                <w:sz w:val="24"/>
              </w:rPr>
              <w:t xml:space="preserve">learning </w:t>
            </w:r>
            <w:r w:rsidR="00C2484C">
              <w:rPr>
                <w:rFonts w:ascii="SassoonCRInfant" w:hAnsi="SassoonCRInfant"/>
                <w:sz w:val="24"/>
              </w:rPr>
              <w:t>letter formation</w:t>
            </w:r>
            <w:r>
              <w:rPr>
                <w:rFonts w:ascii="SassoonCRInfant" w:hAnsi="SassoonCRInfant"/>
                <w:sz w:val="24"/>
              </w:rPr>
              <w:t xml:space="preserve"> is exceptionally </w:t>
            </w:r>
            <w:r w:rsidR="006B1542">
              <w:rPr>
                <w:rFonts w:ascii="SassoonCRInfant" w:hAnsi="SassoonCRInfant"/>
                <w:sz w:val="24"/>
              </w:rPr>
              <w:t>important</w:t>
            </w:r>
            <w:r w:rsidR="00C2484C">
              <w:rPr>
                <w:rFonts w:ascii="SassoonCRInfant" w:hAnsi="SassoonCRInfant"/>
                <w:sz w:val="24"/>
              </w:rPr>
              <w:t xml:space="preserve">. </w:t>
            </w:r>
            <w:r w:rsidR="00FD1515">
              <w:rPr>
                <w:rFonts w:ascii="SassoonCRInfant" w:hAnsi="SassoonCRInfant"/>
                <w:sz w:val="24"/>
              </w:rPr>
              <w:t>If you prefer, you can of course</w:t>
            </w:r>
            <w:r w:rsidR="00C2484C">
              <w:rPr>
                <w:rFonts w:ascii="SassoonCRInfant" w:hAnsi="SassoonCRInfant"/>
                <w:sz w:val="24"/>
              </w:rPr>
              <w:t xml:space="preserve"> place tracing paper over the top of their name card and copy each letter. Once they have gained confidence tracing their name, they can then progress to copying their name on to paper.</w:t>
            </w:r>
            <w:r w:rsidR="004E0DBD">
              <w:rPr>
                <w:rFonts w:ascii="SassoonCRInfant" w:hAnsi="SassoonCRInfant"/>
                <w:sz w:val="24"/>
              </w:rPr>
              <w:t xml:space="preserve"> </w:t>
            </w:r>
            <w:r w:rsidR="00C2484C">
              <w:rPr>
                <w:rFonts w:ascii="SassoonCRInfant" w:hAnsi="SassoonCRInfant"/>
                <w:sz w:val="24"/>
              </w:rPr>
              <w:t>When writing on paper, please use writing pencil only</w:t>
            </w:r>
            <w:r>
              <w:rPr>
                <w:rFonts w:ascii="SassoonCRInfant" w:hAnsi="SassoonCRInfant"/>
                <w:sz w:val="24"/>
              </w:rPr>
              <w:t>. Don’t forget to</w:t>
            </w:r>
            <w:r w:rsidR="00C2484C">
              <w:rPr>
                <w:rFonts w:ascii="SassoonCRInfant" w:hAnsi="SassoonCRInfant"/>
                <w:sz w:val="24"/>
              </w:rPr>
              <w:t xml:space="preserve"> refer to your ‘mark making’ booklet for more ideas for early writing with your child.</w:t>
            </w:r>
            <w:r w:rsidR="004E0DBD">
              <w:rPr>
                <w:rFonts w:ascii="SassoonCRInfant" w:hAnsi="SassoonCRInfant"/>
                <w:sz w:val="24"/>
              </w:rPr>
              <w:t xml:space="preserve"> Please don’t worry if your child makes mistakes are finds it </w:t>
            </w:r>
            <w:r w:rsidR="004E0DBD">
              <w:rPr>
                <w:rFonts w:ascii="SassoonCRInfant" w:hAnsi="SassoonCRInfant"/>
                <w:sz w:val="24"/>
              </w:rPr>
              <w:lastRenderedPageBreak/>
              <w:t xml:space="preserve">challenging to get the formation accurate. These things will take time. When working in class, we always tell the children that making mistakes is just a way of learning. As long as they try their best then that is always good enough. </w:t>
            </w:r>
          </w:p>
          <w:p w14:paraId="76DBC9F9" w14:textId="68E05A27" w:rsidR="00296E6A" w:rsidRDefault="00296E6A" w:rsidP="008215EE">
            <w:pPr>
              <w:rPr>
                <w:rFonts w:ascii="SassoonCRInfant" w:hAnsi="SassoonCRInfant"/>
                <w:sz w:val="24"/>
              </w:rPr>
            </w:pPr>
          </w:p>
          <w:p w14:paraId="01EF7E63" w14:textId="14B24D12" w:rsidR="00296E6A" w:rsidRDefault="00B1096E" w:rsidP="00B1096E">
            <w:pPr>
              <w:jc w:val="center"/>
              <w:rPr>
                <w:rFonts w:ascii="SassoonCRInfant" w:hAnsi="SassoonCRInfant"/>
                <w:sz w:val="24"/>
              </w:rPr>
            </w:pPr>
            <w:r>
              <w:rPr>
                <w:rFonts w:ascii="SassoonCRInfant" w:hAnsi="SassoonCRInfant"/>
                <w:noProof/>
                <w:sz w:val="24"/>
              </w:rPr>
              <w:drawing>
                <wp:inline distT="0" distB="0" distL="0" distR="0" wp14:anchorId="4F6DC66B" wp14:editId="3226A6C2">
                  <wp:extent cx="1811176" cy="17164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42633" cy="1746216"/>
                          </a:xfrm>
                          <a:prstGeom prst="rect">
                            <a:avLst/>
                          </a:prstGeom>
                          <a:noFill/>
                        </pic:spPr>
                      </pic:pic>
                    </a:graphicData>
                  </a:graphic>
                </wp:inline>
              </w:drawing>
            </w:r>
          </w:p>
          <w:p w14:paraId="3615E2F8" w14:textId="77777777" w:rsidR="004E0DBD" w:rsidRDefault="004E0DBD" w:rsidP="008215EE">
            <w:pPr>
              <w:rPr>
                <w:rFonts w:ascii="SassoonCRInfant" w:hAnsi="SassoonCRInfant"/>
                <w:sz w:val="24"/>
              </w:rPr>
            </w:pPr>
          </w:p>
          <w:p w14:paraId="4FD9B4AB" w14:textId="77777777" w:rsidR="00C2484C" w:rsidRPr="00C2484C" w:rsidRDefault="00C2484C" w:rsidP="008215EE">
            <w:pPr>
              <w:rPr>
                <w:rFonts w:ascii="SassoonCRInfant" w:hAnsi="SassoonCRInfant"/>
                <w:sz w:val="24"/>
              </w:rPr>
            </w:pPr>
          </w:p>
          <w:p w14:paraId="10FBF3B5" w14:textId="11854FC9" w:rsidR="008215EE" w:rsidRDefault="004E0DBD" w:rsidP="008215EE">
            <w:pPr>
              <w:jc w:val="center"/>
              <w:rPr>
                <w:rFonts w:ascii="SassoonCRInfant" w:hAnsi="SassoonCRInfant"/>
                <w:b/>
                <w:sz w:val="36"/>
              </w:rPr>
            </w:pPr>
            <w:r>
              <w:rPr>
                <w:rFonts w:ascii="SassoonCRInfant" w:hAnsi="SassoonCRInfant"/>
                <w:b/>
                <w:sz w:val="36"/>
              </w:rPr>
              <w:t>Keep up the good work</w:t>
            </w:r>
            <w:r w:rsidR="007766AF">
              <w:rPr>
                <w:rFonts w:ascii="SassoonCRInfant" w:hAnsi="SassoonCRInfant"/>
                <w:b/>
                <w:sz w:val="36"/>
              </w:rPr>
              <w:t>!</w:t>
            </w:r>
          </w:p>
          <w:p w14:paraId="06A24BEA" w14:textId="77777777" w:rsidR="00407958" w:rsidRDefault="00407958" w:rsidP="008215EE">
            <w:pPr>
              <w:jc w:val="center"/>
              <w:rPr>
                <w:rFonts w:ascii="SassoonCRInfant" w:hAnsi="SassoonCRInfant"/>
                <w:b/>
                <w:sz w:val="24"/>
              </w:rPr>
            </w:pPr>
          </w:p>
          <w:p w14:paraId="0D117CA9" w14:textId="77777777" w:rsidR="00407958" w:rsidRDefault="00407958" w:rsidP="008215EE">
            <w:pPr>
              <w:jc w:val="center"/>
              <w:rPr>
                <w:rFonts w:ascii="SassoonCRInfant" w:hAnsi="SassoonCRInfant"/>
                <w:b/>
                <w:sz w:val="24"/>
              </w:rPr>
            </w:pPr>
          </w:p>
          <w:p w14:paraId="4B8EFD9A" w14:textId="77777777" w:rsidR="00407958" w:rsidRDefault="00407958" w:rsidP="008215EE">
            <w:pPr>
              <w:jc w:val="center"/>
              <w:rPr>
                <w:rFonts w:ascii="SassoonCRInfant" w:hAnsi="SassoonCRInfant"/>
                <w:b/>
                <w:sz w:val="24"/>
              </w:rPr>
            </w:pPr>
          </w:p>
          <w:tbl>
            <w:tblPr>
              <w:tblStyle w:val="TableGrid"/>
              <w:tblW w:w="0" w:type="auto"/>
              <w:tblLayout w:type="fixed"/>
              <w:tblLook w:val="04A0" w:firstRow="1" w:lastRow="0" w:firstColumn="1" w:lastColumn="0" w:noHBand="0" w:noVBand="1"/>
            </w:tblPr>
            <w:tblGrid>
              <w:gridCol w:w="8962"/>
            </w:tblGrid>
            <w:tr w:rsidR="00407958" w14:paraId="74D25EE9" w14:textId="77777777" w:rsidTr="00DA4904">
              <w:tc>
                <w:tcPr>
                  <w:tcW w:w="8962" w:type="dxa"/>
                </w:tcPr>
                <w:p w14:paraId="47A3DFED" w14:textId="77777777" w:rsidR="00407958" w:rsidRDefault="00407958" w:rsidP="00407958">
                  <w:pPr>
                    <w:jc w:val="center"/>
                    <w:rPr>
                      <w:rFonts w:ascii="SassoonCRInfant" w:hAnsi="SassoonCRInfant"/>
                      <w:b/>
                      <w:sz w:val="24"/>
                    </w:rPr>
                  </w:pPr>
                  <w:r>
                    <w:rPr>
                      <w:rFonts w:ascii="SassoonCRInfant" w:hAnsi="SassoonCRInfant"/>
                      <w:b/>
                      <w:sz w:val="24"/>
                    </w:rPr>
                    <w:t>Next week in class we will be learning</w:t>
                  </w:r>
                </w:p>
              </w:tc>
            </w:tr>
            <w:tr w:rsidR="00407958" w14:paraId="46CB0AAF" w14:textId="77777777" w:rsidTr="00DA4904">
              <w:tc>
                <w:tcPr>
                  <w:tcW w:w="8962" w:type="dxa"/>
                </w:tcPr>
                <w:p w14:paraId="45900C5A" w14:textId="64BBB9C1" w:rsidR="00407958" w:rsidRPr="00A30EE0" w:rsidRDefault="00407958" w:rsidP="00407958">
                  <w:pPr>
                    <w:jc w:val="center"/>
                    <w:rPr>
                      <w:rFonts w:ascii="SassoonCRInfant" w:hAnsi="SassoonCRInfant"/>
                      <w:b/>
                      <w:color w:val="00B0F0"/>
                      <w:sz w:val="24"/>
                    </w:rPr>
                  </w:pPr>
                  <w:r>
                    <w:rPr>
                      <w:rFonts w:ascii="SassoonCRInfant" w:hAnsi="SassoonCRInfant"/>
                      <w:b/>
                      <w:color w:val="00B0F0"/>
                      <w:sz w:val="24"/>
                    </w:rPr>
                    <w:t xml:space="preserve">Reading – </w:t>
                  </w:r>
                  <w:r w:rsidR="004E0DBD">
                    <w:rPr>
                      <w:rFonts w:ascii="SassoonCRInfant" w:hAnsi="SassoonCRInfant"/>
                      <w:b/>
                      <w:color w:val="00B0F0"/>
                      <w:sz w:val="24"/>
                    </w:rPr>
                    <w:t xml:space="preserve">continuing </w:t>
                  </w:r>
                  <w:r>
                    <w:rPr>
                      <w:rFonts w:ascii="SassoonCRInfant" w:hAnsi="SassoonCRInfant"/>
                      <w:b/>
                      <w:color w:val="00B0F0"/>
                      <w:sz w:val="24"/>
                    </w:rPr>
                    <w:t xml:space="preserve">developing listening and comprehension skills </w:t>
                  </w:r>
                </w:p>
                <w:p w14:paraId="4236AE57" w14:textId="2790BD49" w:rsidR="00407958" w:rsidRPr="005D3DB3" w:rsidRDefault="00407958" w:rsidP="00407958">
                  <w:pPr>
                    <w:jc w:val="center"/>
                    <w:rPr>
                      <w:rFonts w:ascii="SassoonCRInfant" w:hAnsi="SassoonCRInfant"/>
                      <w:b/>
                      <w:color w:val="00B0F0"/>
                      <w:sz w:val="24"/>
                    </w:rPr>
                  </w:pPr>
                  <w:r>
                    <w:rPr>
                      <w:rFonts w:ascii="SassoonCRInfant" w:hAnsi="SassoonCRInfant"/>
                      <w:b/>
                      <w:color w:val="00B0F0"/>
                      <w:sz w:val="24"/>
                    </w:rPr>
                    <w:t>Writing – Grapheme formation – Christian name</w:t>
                  </w:r>
                  <w:r w:rsidR="004E0DBD">
                    <w:rPr>
                      <w:rFonts w:ascii="SassoonCRInfant" w:hAnsi="SassoonCRInfant"/>
                      <w:b/>
                      <w:color w:val="00B0F0"/>
                      <w:sz w:val="24"/>
                    </w:rPr>
                    <w:t xml:space="preserve"> continued</w:t>
                  </w:r>
                </w:p>
              </w:tc>
            </w:tr>
            <w:tr w:rsidR="00407958" w14:paraId="2B4212E2" w14:textId="77777777" w:rsidTr="00DA4904">
              <w:tc>
                <w:tcPr>
                  <w:tcW w:w="8962" w:type="dxa"/>
                </w:tcPr>
                <w:p w14:paraId="6495DF64" w14:textId="77777777" w:rsidR="00407958" w:rsidRDefault="00407958" w:rsidP="00407958">
                  <w:pPr>
                    <w:jc w:val="center"/>
                    <w:rPr>
                      <w:rFonts w:ascii="SassoonCRInfant" w:hAnsi="SassoonCRInfant"/>
                      <w:b/>
                      <w:color w:val="ED7D31" w:themeColor="accent2"/>
                      <w:sz w:val="24"/>
                    </w:rPr>
                  </w:pPr>
                  <w:r>
                    <w:rPr>
                      <w:rFonts w:ascii="SassoonCRInfant" w:hAnsi="SassoonCRInfant"/>
                      <w:b/>
                      <w:color w:val="ED7D31" w:themeColor="accent2"/>
                      <w:sz w:val="24"/>
                    </w:rPr>
                    <w:t>Number recognition – number songs to 10</w:t>
                  </w:r>
                </w:p>
                <w:p w14:paraId="36F334EC" w14:textId="6F5CB2C7" w:rsidR="004E0DBD" w:rsidRPr="00054AC4" w:rsidRDefault="004E0DBD" w:rsidP="00407958">
                  <w:pPr>
                    <w:jc w:val="center"/>
                    <w:rPr>
                      <w:rFonts w:ascii="SassoonCRInfant" w:hAnsi="SassoonCRInfant"/>
                      <w:b/>
                      <w:color w:val="ED7D31" w:themeColor="accent2"/>
                      <w:sz w:val="24"/>
                    </w:rPr>
                  </w:pPr>
                  <w:r>
                    <w:rPr>
                      <w:rFonts w:ascii="SassoonCRInfant" w:hAnsi="SassoonCRInfant"/>
                      <w:b/>
                      <w:color w:val="ED7D31" w:themeColor="accent2"/>
                      <w:sz w:val="24"/>
                    </w:rPr>
                    <w:t>Number formation – numbers 0,1,2,3</w:t>
                  </w:r>
                </w:p>
              </w:tc>
            </w:tr>
            <w:tr w:rsidR="00407958" w14:paraId="14DCBEFA" w14:textId="77777777" w:rsidTr="00DA4904">
              <w:tc>
                <w:tcPr>
                  <w:tcW w:w="8962" w:type="dxa"/>
                </w:tcPr>
                <w:p w14:paraId="56077261" w14:textId="77777777" w:rsidR="004E0DBD" w:rsidRDefault="00407958" w:rsidP="00407958">
                  <w:pPr>
                    <w:ind w:left="1440"/>
                    <w:jc w:val="center"/>
                    <w:rPr>
                      <w:rFonts w:ascii="SassoonCRInfant" w:hAnsi="SassoonCRInfant"/>
                      <w:b/>
                      <w:color w:val="7030A0"/>
                      <w:sz w:val="24"/>
                    </w:rPr>
                  </w:pPr>
                  <w:r>
                    <w:rPr>
                      <w:rFonts w:ascii="SassoonCRInfant" w:hAnsi="SassoonCRInfant"/>
                      <w:b/>
                      <w:color w:val="7030A0"/>
                      <w:sz w:val="24"/>
                    </w:rPr>
                    <w:t xml:space="preserve">Understanding the World R.E. – The Creation Story </w:t>
                  </w:r>
                  <w:r w:rsidR="004E0DBD">
                    <w:rPr>
                      <w:rFonts w:ascii="SassoonCRInfant" w:hAnsi="SassoonCRInfant"/>
                      <w:b/>
                      <w:color w:val="7030A0"/>
                      <w:sz w:val="24"/>
                    </w:rPr>
                    <w:t xml:space="preserve">continued – </w:t>
                  </w:r>
                </w:p>
                <w:p w14:paraId="4AEA5502" w14:textId="7D08CF59" w:rsidR="00407958" w:rsidRPr="004E0DBD" w:rsidRDefault="004E0DBD" w:rsidP="00407958">
                  <w:pPr>
                    <w:ind w:left="1440"/>
                    <w:jc w:val="center"/>
                    <w:rPr>
                      <w:rFonts w:ascii="SassoonCRInfant" w:hAnsi="SassoonCRInfant"/>
                      <w:color w:val="7030A0"/>
                      <w:sz w:val="24"/>
                    </w:rPr>
                  </w:pPr>
                  <w:r>
                    <w:rPr>
                      <w:rFonts w:ascii="SassoonCRInfant" w:hAnsi="SassoonCRInfant"/>
                      <w:color w:val="7030A0"/>
                      <w:sz w:val="24"/>
                    </w:rPr>
                    <w:t>what is our role as a Christian?</w:t>
                  </w:r>
                </w:p>
                <w:p w14:paraId="20DB3714" w14:textId="54B5CCC4" w:rsidR="00407958" w:rsidRPr="00FF4C91" w:rsidRDefault="00407958" w:rsidP="00407958">
                  <w:pPr>
                    <w:ind w:left="1440"/>
                    <w:jc w:val="center"/>
                    <w:rPr>
                      <w:rFonts w:ascii="SassoonCRInfant" w:hAnsi="SassoonCRInfant"/>
                      <w:b/>
                      <w:color w:val="7030A0"/>
                      <w:sz w:val="24"/>
                    </w:rPr>
                  </w:pPr>
                  <w:r w:rsidRPr="00407958">
                    <w:rPr>
                      <w:rFonts w:ascii="SassoonCRInfant" w:hAnsi="SassoonCRInfant"/>
                      <w:color w:val="7030A0"/>
                      <w:sz w:val="24"/>
                    </w:rPr>
                    <w:t>(Matthew</w:t>
                  </w:r>
                  <w:r>
                    <w:rPr>
                      <w:rFonts w:ascii="SassoonCRInfant" w:hAnsi="SassoonCRInfant"/>
                      <w:b/>
                      <w:color w:val="7030A0"/>
                      <w:sz w:val="24"/>
                    </w:rPr>
                    <w:t xml:space="preserve"> </w:t>
                  </w:r>
                  <w:r>
                    <w:rPr>
                      <w:rFonts w:ascii="SassoonCRInfant" w:hAnsi="SassoonCRInfant"/>
                      <w:color w:val="6600FF"/>
                      <w14:textFill>
                        <w14:solidFill>
                          <w14:srgbClr w14:val="6600FF">
                            <w14:lumMod w14:val="75000"/>
                          </w14:srgbClr>
                        </w14:solidFill>
                      </w14:textFill>
                    </w:rPr>
                    <w:t>Genesis 1:1-2:4) In the beginning God created the universe</w:t>
                  </w:r>
                </w:p>
              </w:tc>
            </w:tr>
            <w:tr w:rsidR="00407958" w14:paraId="0D635FE9" w14:textId="77777777" w:rsidTr="00DA4904">
              <w:tc>
                <w:tcPr>
                  <w:tcW w:w="8962" w:type="dxa"/>
                </w:tcPr>
                <w:p w14:paraId="739745F3" w14:textId="727C42ED" w:rsidR="00407958" w:rsidRPr="00B01493" w:rsidRDefault="00407958" w:rsidP="00407958">
                  <w:pPr>
                    <w:jc w:val="center"/>
                    <w:rPr>
                      <w:rFonts w:ascii="SassoonCRInfant" w:hAnsi="SassoonCRInfant"/>
                      <w:b/>
                      <w:color w:val="006666"/>
                      <w:sz w:val="24"/>
                      <w14:textFill>
                        <w14:solidFill>
                          <w14:srgbClr w14:val="006666">
                            <w14:lumMod w14:val="75000"/>
                          </w14:srgbClr>
                        </w14:solidFill>
                      </w14:textFill>
                    </w:rPr>
                  </w:pPr>
                  <w:r w:rsidRPr="00FF4C91">
                    <w:rPr>
                      <w:rFonts w:ascii="SassoonCRInfant" w:hAnsi="SassoonCRInfant"/>
                      <w:b/>
                      <w:color w:val="006666"/>
                      <w:sz w:val="24"/>
                      <w14:textFill>
                        <w14:solidFill>
                          <w14:srgbClr w14:val="006666">
                            <w14:lumMod w14:val="75000"/>
                          </w14:srgbClr>
                        </w14:solidFill>
                      </w14:textFill>
                    </w:rPr>
                    <w:t>Expressive Arts and Design</w:t>
                  </w:r>
                  <w:r>
                    <w:rPr>
                      <w:rFonts w:ascii="SassoonCRInfant" w:hAnsi="SassoonCRInfant"/>
                      <w:b/>
                      <w:color w:val="006666"/>
                      <w:sz w:val="24"/>
                      <w14:textFill>
                        <w14:solidFill>
                          <w14:srgbClr w14:val="006666">
                            <w14:lumMod w14:val="75000"/>
                          </w14:srgbClr>
                        </w14:solidFill>
                      </w14:textFill>
                    </w:rPr>
                    <w:t xml:space="preserve"> – SPACE- The Solar System– </w:t>
                  </w:r>
                  <w:r w:rsidR="004E0DBD">
                    <w:rPr>
                      <w:rFonts w:ascii="SassoonCRInfant" w:hAnsi="SassoonCRInfant"/>
                      <w:b/>
                      <w:color w:val="006666"/>
                      <w:sz w:val="24"/>
                      <w14:textFill>
                        <w14:solidFill>
                          <w14:srgbClr w14:val="006666">
                            <w14:lumMod w14:val="75000"/>
                          </w14:srgbClr>
                        </w14:solidFill>
                      </w14:textFill>
                    </w:rPr>
                    <w:t>continued</w:t>
                  </w:r>
                </w:p>
              </w:tc>
            </w:tr>
            <w:tr w:rsidR="00407958" w:rsidRPr="00B01493" w14:paraId="4DA9F78E" w14:textId="77777777" w:rsidTr="00DA4904">
              <w:tc>
                <w:tcPr>
                  <w:tcW w:w="8962" w:type="dxa"/>
                </w:tcPr>
                <w:p w14:paraId="7462D6C9" w14:textId="77777777" w:rsidR="00407958" w:rsidRDefault="00407958" w:rsidP="00407958">
                  <w:pPr>
                    <w:jc w:val="center"/>
                    <w:rPr>
                      <w:rFonts w:ascii="SassoonCRInfant" w:hAnsi="SassoonCRInfant"/>
                      <w:b/>
                      <w:color w:val="FFC000"/>
                      <w:sz w:val="24"/>
                    </w:rPr>
                  </w:pPr>
                  <w:r w:rsidRPr="00B01493">
                    <w:rPr>
                      <w:rFonts w:ascii="SassoonCRInfant" w:hAnsi="SassoonCRInfant"/>
                      <w:b/>
                      <w:color w:val="FFC000"/>
                      <w:sz w:val="24"/>
                    </w:rPr>
                    <w:t xml:space="preserve">Physical Development – </w:t>
                  </w:r>
                  <w:r>
                    <w:rPr>
                      <w:rFonts w:ascii="SassoonCRInfant" w:hAnsi="SassoonCRInfant"/>
                      <w:b/>
                      <w:color w:val="FFC000"/>
                      <w:sz w:val="24"/>
                    </w:rPr>
                    <w:t xml:space="preserve">Outdoor PE – Ball skills – throwing and receiving </w:t>
                  </w:r>
                </w:p>
                <w:p w14:paraId="11C60627" w14:textId="77777777" w:rsidR="004E0DBD" w:rsidRDefault="00407958" w:rsidP="004E0DBD">
                  <w:pPr>
                    <w:jc w:val="center"/>
                    <w:rPr>
                      <w:rFonts w:ascii="SassoonCRInfant" w:hAnsi="SassoonCRInfant"/>
                      <w:b/>
                      <w:color w:val="FFC000"/>
                      <w:sz w:val="24"/>
                    </w:rPr>
                  </w:pPr>
                  <w:r>
                    <w:rPr>
                      <w:rFonts w:ascii="SassoonCRInfant" w:hAnsi="SassoonCRInfant"/>
                      <w:b/>
                      <w:color w:val="FFC000"/>
                      <w:sz w:val="24"/>
                    </w:rPr>
                    <w:t>Indoor PE – Fundamentals - travelling and jumping</w:t>
                  </w:r>
                </w:p>
                <w:p w14:paraId="38631F06" w14:textId="0B9D222A" w:rsidR="004E0DBD" w:rsidRPr="004E0DBD" w:rsidRDefault="004E0DBD" w:rsidP="004E0DBD">
                  <w:pPr>
                    <w:jc w:val="center"/>
                    <w:rPr>
                      <w:rFonts w:ascii="SassoonCRInfant" w:hAnsi="SassoonCRInfant"/>
                      <w:b/>
                      <w:color w:val="FFC000"/>
                      <w:sz w:val="24"/>
                    </w:rPr>
                  </w:pPr>
                  <w:r>
                    <w:rPr>
                      <w:rFonts w:ascii="SassoonCRInfant" w:hAnsi="SassoonCRInfant"/>
                      <w:b/>
                      <w:color w:val="FFC000"/>
                      <w:sz w:val="24"/>
                    </w:rPr>
                    <w:t>National Fitness Day – Skipping challenge</w:t>
                  </w:r>
                </w:p>
              </w:tc>
            </w:tr>
            <w:tr w:rsidR="00407958" w:rsidRPr="00B01493" w14:paraId="46315387" w14:textId="77777777" w:rsidTr="00DA4904">
              <w:tc>
                <w:tcPr>
                  <w:tcW w:w="8962" w:type="dxa"/>
                </w:tcPr>
                <w:p w14:paraId="0C8ADC47" w14:textId="0356B6A6" w:rsidR="00407958" w:rsidRPr="00B01493" w:rsidRDefault="00407958" w:rsidP="00407958">
                  <w:pPr>
                    <w:jc w:val="center"/>
                    <w:rPr>
                      <w:rFonts w:ascii="SassoonCRInfant" w:hAnsi="SassoonCRInfant"/>
                      <w:b/>
                      <w:color w:val="FFC000"/>
                      <w:sz w:val="24"/>
                    </w:rPr>
                  </w:pPr>
                  <w:r>
                    <w:rPr>
                      <w:rFonts w:ascii="SassoonCRInfant" w:hAnsi="SassoonCRInfant"/>
                      <w:b/>
                      <w:color w:val="00B050"/>
                      <w:sz w:val="24"/>
                    </w:rPr>
                    <w:t>Story</w:t>
                  </w:r>
                  <w:r w:rsidRPr="00B01493">
                    <w:rPr>
                      <w:rFonts w:ascii="SassoonCRInfant" w:hAnsi="SassoonCRInfant"/>
                      <w:b/>
                      <w:color w:val="00B050"/>
                      <w:sz w:val="24"/>
                    </w:rPr>
                    <w:t xml:space="preserve"> focus of the week: </w:t>
                  </w:r>
                  <w:r w:rsidR="004E0DBD">
                    <w:rPr>
                      <w:rFonts w:ascii="SassoonCRInfant" w:hAnsi="SassoonCRInfant"/>
                      <w:b/>
                      <w:color w:val="00B050"/>
                      <w:sz w:val="24"/>
                    </w:rPr>
                    <w:t>Baby Brains</w:t>
                  </w:r>
                </w:p>
              </w:tc>
            </w:tr>
            <w:tr w:rsidR="00407958" w:rsidRPr="00407958" w14:paraId="1B524961" w14:textId="77777777" w:rsidTr="00DA4904">
              <w:tc>
                <w:tcPr>
                  <w:tcW w:w="8962" w:type="dxa"/>
                </w:tcPr>
                <w:p w14:paraId="7BD7A7EE" w14:textId="5A4AE49C" w:rsidR="00407958" w:rsidRPr="00407958" w:rsidRDefault="00407958" w:rsidP="00407958">
                  <w:pPr>
                    <w:jc w:val="center"/>
                    <w:rPr>
                      <w:rFonts w:ascii="SassoonCRInfant" w:hAnsi="SassoonCRInfant"/>
                      <w:b/>
                      <w:color w:val="FF0000"/>
                      <w:sz w:val="24"/>
                    </w:rPr>
                  </w:pPr>
                  <w:r>
                    <w:rPr>
                      <w:rFonts w:ascii="SassoonCRInfant" w:hAnsi="SassoonCRInfant"/>
                      <w:b/>
                      <w:color w:val="FF0000"/>
                      <w:sz w:val="24"/>
                    </w:rPr>
                    <w:t>Additional activity: Reception Baseline Assessment</w:t>
                  </w:r>
                </w:p>
              </w:tc>
            </w:tr>
          </w:tbl>
          <w:p w14:paraId="6D5E43AC" w14:textId="77777777" w:rsidR="00407958" w:rsidRDefault="00407958" w:rsidP="00407958">
            <w:pPr>
              <w:jc w:val="center"/>
              <w:rPr>
                <w:rFonts w:ascii="SassoonCRInfant" w:hAnsi="SassoonCRInfant"/>
                <w:b/>
                <w:sz w:val="24"/>
              </w:rPr>
            </w:pPr>
          </w:p>
          <w:p w14:paraId="6733891C" w14:textId="72E80EDC" w:rsidR="00407958" w:rsidRPr="008215EE" w:rsidRDefault="00407958" w:rsidP="008215EE">
            <w:pPr>
              <w:jc w:val="center"/>
              <w:rPr>
                <w:rFonts w:ascii="SassoonCRInfant" w:hAnsi="SassoonCRInfant"/>
                <w:b/>
                <w:sz w:val="24"/>
              </w:rPr>
            </w:pPr>
          </w:p>
        </w:tc>
      </w:tr>
    </w:tbl>
    <w:p w14:paraId="766CD08C" w14:textId="77777777" w:rsidR="00AA71C9" w:rsidRPr="00AA71C9" w:rsidRDefault="00AA71C9" w:rsidP="00B00B94">
      <w:pPr>
        <w:rPr>
          <w:rFonts w:ascii="Comic Sans MS" w:hAnsi="Comic Sans MS"/>
          <w:b/>
          <w:u w:val="single"/>
        </w:rPr>
      </w:pPr>
    </w:p>
    <w:sectPr w:rsidR="00AA71C9" w:rsidRPr="00AA71C9" w:rsidSect="00AA71C9">
      <w:pgSz w:w="11906" w:h="16838"/>
      <w:pgMar w:top="1440" w:right="1440" w:bottom="1440" w:left="1440" w:header="708" w:footer="708" w:gutter="0"/>
      <w:pgBorders w:offsetFrom="page">
        <w:top w:val="pencils" w:sz="31" w:space="24" w:color="auto"/>
        <w:left w:val="pencils" w:sz="31" w:space="24" w:color="auto"/>
        <w:bottom w:val="pencils" w:sz="31" w:space="24" w:color="auto"/>
        <w:right w:val="pencils" w:sz="31" w:space="24" w:color="auto"/>
      </w:pgBorders>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RDSUser" w:date="2024-09-21T09:46:00Z" w:initials="R">
    <w:p w14:paraId="362A6EE7" w14:textId="14ED58DB" w:rsidR="00296E6A" w:rsidRDefault="00296E6A">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62A6EE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62A6EE7" w16cid:durableId="2A99148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4D943B" w14:textId="77777777" w:rsidR="003C13B2" w:rsidRDefault="003C13B2" w:rsidP="003C13B2">
      <w:pPr>
        <w:spacing w:after="0" w:line="240" w:lineRule="auto"/>
      </w:pPr>
      <w:r>
        <w:separator/>
      </w:r>
    </w:p>
  </w:endnote>
  <w:endnote w:type="continuationSeparator" w:id="0">
    <w:p w14:paraId="1EE433BA" w14:textId="77777777" w:rsidR="003C13B2" w:rsidRDefault="003C13B2" w:rsidP="003C13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
    <w:panose1 w:val="000004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898597" w14:textId="77777777" w:rsidR="003C13B2" w:rsidRDefault="003C13B2" w:rsidP="003C13B2">
      <w:pPr>
        <w:spacing w:after="0" w:line="240" w:lineRule="auto"/>
      </w:pPr>
      <w:r>
        <w:separator/>
      </w:r>
    </w:p>
  </w:footnote>
  <w:footnote w:type="continuationSeparator" w:id="0">
    <w:p w14:paraId="2B5F1A29" w14:textId="77777777" w:rsidR="003C13B2" w:rsidRDefault="003C13B2" w:rsidP="003C13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467B22"/>
    <w:multiLevelType w:val="hybridMultilevel"/>
    <w:tmpl w:val="DCFE996E"/>
    <w:lvl w:ilvl="0" w:tplc="82FA4A1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E94E47"/>
    <w:multiLevelType w:val="multilevel"/>
    <w:tmpl w:val="9C6A3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lvlOverride w:ilvl="0">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RDSUser">
    <w15:presenceInfo w15:providerId="None" w15:userId="RDS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1C9"/>
    <w:rsid w:val="00027E10"/>
    <w:rsid w:val="00045C4D"/>
    <w:rsid w:val="00047058"/>
    <w:rsid w:val="00053AA9"/>
    <w:rsid w:val="000547D1"/>
    <w:rsid w:val="000A2421"/>
    <w:rsid w:val="000A387D"/>
    <w:rsid w:val="000B1D07"/>
    <w:rsid w:val="000C0C3B"/>
    <w:rsid w:val="000C17DD"/>
    <w:rsid w:val="000C4B7F"/>
    <w:rsid w:val="000D14A6"/>
    <w:rsid w:val="00144A47"/>
    <w:rsid w:val="001518E8"/>
    <w:rsid w:val="00192E31"/>
    <w:rsid w:val="001B463B"/>
    <w:rsid w:val="001C275C"/>
    <w:rsid w:val="001D7D24"/>
    <w:rsid w:val="00236AA0"/>
    <w:rsid w:val="00240BD6"/>
    <w:rsid w:val="002535FB"/>
    <w:rsid w:val="00254BC1"/>
    <w:rsid w:val="00273908"/>
    <w:rsid w:val="00273B62"/>
    <w:rsid w:val="00281637"/>
    <w:rsid w:val="00281B2D"/>
    <w:rsid w:val="00281E12"/>
    <w:rsid w:val="00296E6A"/>
    <w:rsid w:val="002A094E"/>
    <w:rsid w:val="002A4E88"/>
    <w:rsid w:val="002C7D1B"/>
    <w:rsid w:val="002F15E6"/>
    <w:rsid w:val="002F53B1"/>
    <w:rsid w:val="00304F94"/>
    <w:rsid w:val="00310B5E"/>
    <w:rsid w:val="00316E38"/>
    <w:rsid w:val="00336B02"/>
    <w:rsid w:val="00355EB1"/>
    <w:rsid w:val="0037134F"/>
    <w:rsid w:val="00391304"/>
    <w:rsid w:val="0039580D"/>
    <w:rsid w:val="003A6E7C"/>
    <w:rsid w:val="003B1A41"/>
    <w:rsid w:val="003C13B2"/>
    <w:rsid w:val="003C59B8"/>
    <w:rsid w:val="003E6A3F"/>
    <w:rsid w:val="00407958"/>
    <w:rsid w:val="00410C9E"/>
    <w:rsid w:val="004328B4"/>
    <w:rsid w:val="00433E83"/>
    <w:rsid w:val="00465091"/>
    <w:rsid w:val="004674C2"/>
    <w:rsid w:val="00471209"/>
    <w:rsid w:val="0049321C"/>
    <w:rsid w:val="004A31D5"/>
    <w:rsid w:val="004E0DBD"/>
    <w:rsid w:val="004F7EA4"/>
    <w:rsid w:val="00540F2E"/>
    <w:rsid w:val="00571E55"/>
    <w:rsid w:val="00593BEA"/>
    <w:rsid w:val="005B452B"/>
    <w:rsid w:val="005C279B"/>
    <w:rsid w:val="005D5404"/>
    <w:rsid w:val="005E602A"/>
    <w:rsid w:val="00615E36"/>
    <w:rsid w:val="0062273D"/>
    <w:rsid w:val="006315D1"/>
    <w:rsid w:val="0063636B"/>
    <w:rsid w:val="0064202F"/>
    <w:rsid w:val="00662A57"/>
    <w:rsid w:val="006B1542"/>
    <w:rsid w:val="006D6C7B"/>
    <w:rsid w:val="006E3064"/>
    <w:rsid w:val="006F5596"/>
    <w:rsid w:val="006F5986"/>
    <w:rsid w:val="00701FAC"/>
    <w:rsid w:val="00704C25"/>
    <w:rsid w:val="00747A4C"/>
    <w:rsid w:val="00775440"/>
    <w:rsid w:val="007766AF"/>
    <w:rsid w:val="00784111"/>
    <w:rsid w:val="00790043"/>
    <w:rsid w:val="00792888"/>
    <w:rsid w:val="007A0C69"/>
    <w:rsid w:val="007B4C62"/>
    <w:rsid w:val="007B5B2A"/>
    <w:rsid w:val="007D5A51"/>
    <w:rsid w:val="007F08FE"/>
    <w:rsid w:val="008058C4"/>
    <w:rsid w:val="008215EE"/>
    <w:rsid w:val="008323DE"/>
    <w:rsid w:val="00845C54"/>
    <w:rsid w:val="0085058C"/>
    <w:rsid w:val="008A0827"/>
    <w:rsid w:val="008C1019"/>
    <w:rsid w:val="008C2528"/>
    <w:rsid w:val="008F405A"/>
    <w:rsid w:val="008F4EAB"/>
    <w:rsid w:val="0090021D"/>
    <w:rsid w:val="009014CC"/>
    <w:rsid w:val="00971EF8"/>
    <w:rsid w:val="00976BD5"/>
    <w:rsid w:val="0098024F"/>
    <w:rsid w:val="009C482E"/>
    <w:rsid w:val="009D289E"/>
    <w:rsid w:val="009D3476"/>
    <w:rsid w:val="009D5FD0"/>
    <w:rsid w:val="009E713E"/>
    <w:rsid w:val="00A3599E"/>
    <w:rsid w:val="00A64906"/>
    <w:rsid w:val="00A95397"/>
    <w:rsid w:val="00AA71C9"/>
    <w:rsid w:val="00AC06E5"/>
    <w:rsid w:val="00B00B94"/>
    <w:rsid w:val="00B1096E"/>
    <w:rsid w:val="00B1604B"/>
    <w:rsid w:val="00B31FCF"/>
    <w:rsid w:val="00B50402"/>
    <w:rsid w:val="00B520D1"/>
    <w:rsid w:val="00B6752D"/>
    <w:rsid w:val="00BB3FF9"/>
    <w:rsid w:val="00BC7F1E"/>
    <w:rsid w:val="00BD7989"/>
    <w:rsid w:val="00BE4E12"/>
    <w:rsid w:val="00C2484C"/>
    <w:rsid w:val="00C37062"/>
    <w:rsid w:val="00C50D45"/>
    <w:rsid w:val="00C65A2A"/>
    <w:rsid w:val="00CC2153"/>
    <w:rsid w:val="00CF0CB4"/>
    <w:rsid w:val="00D279E3"/>
    <w:rsid w:val="00D34063"/>
    <w:rsid w:val="00D8158B"/>
    <w:rsid w:val="00D951F9"/>
    <w:rsid w:val="00DC06AC"/>
    <w:rsid w:val="00E046BA"/>
    <w:rsid w:val="00E2338F"/>
    <w:rsid w:val="00E44335"/>
    <w:rsid w:val="00E60B46"/>
    <w:rsid w:val="00E70202"/>
    <w:rsid w:val="00E7776C"/>
    <w:rsid w:val="00E87AE8"/>
    <w:rsid w:val="00E90A3D"/>
    <w:rsid w:val="00EB4BAB"/>
    <w:rsid w:val="00EB6C3E"/>
    <w:rsid w:val="00F13C05"/>
    <w:rsid w:val="00F15222"/>
    <w:rsid w:val="00F26400"/>
    <w:rsid w:val="00F61270"/>
    <w:rsid w:val="00F64DA2"/>
    <w:rsid w:val="00F814E7"/>
    <w:rsid w:val="00F82E53"/>
    <w:rsid w:val="00F9286B"/>
    <w:rsid w:val="00FC038B"/>
    <w:rsid w:val="00FD1515"/>
    <w:rsid w:val="00FD169B"/>
    <w:rsid w:val="00FD5B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A4598"/>
  <w15:chartTrackingRefBased/>
  <w15:docId w15:val="{7D1DC5E4-7B23-44AD-BF76-6068CBF9D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10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9D347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71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A71C9"/>
    <w:rPr>
      <w:color w:val="0563C1" w:themeColor="hyperlink"/>
      <w:u w:val="single"/>
    </w:rPr>
  </w:style>
  <w:style w:type="paragraph" w:styleId="ListParagraph">
    <w:name w:val="List Paragraph"/>
    <w:basedOn w:val="Normal"/>
    <w:uiPriority w:val="34"/>
    <w:qFormat/>
    <w:rsid w:val="00047058"/>
    <w:pPr>
      <w:ind w:left="720"/>
      <w:contextualSpacing/>
    </w:pPr>
  </w:style>
  <w:style w:type="paragraph" w:styleId="Header">
    <w:name w:val="header"/>
    <w:basedOn w:val="Normal"/>
    <w:link w:val="HeaderChar"/>
    <w:uiPriority w:val="99"/>
    <w:unhideWhenUsed/>
    <w:rsid w:val="003C13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13B2"/>
  </w:style>
  <w:style w:type="paragraph" w:styleId="Footer">
    <w:name w:val="footer"/>
    <w:basedOn w:val="Normal"/>
    <w:link w:val="FooterChar"/>
    <w:uiPriority w:val="99"/>
    <w:unhideWhenUsed/>
    <w:rsid w:val="003C13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13B2"/>
  </w:style>
  <w:style w:type="character" w:customStyle="1" w:styleId="Heading2Char">
    <w:name w:val="Heading 2 Char"/>
    <w:basedOn w:val="DefaultParagraphFont"/>
    <w:link w:val="Heading2"/>
    <w:uiPriority w:val="9"/>
    <w:rsid w:val="009D3476"/>
    <w:rPr>
      <w:rFonts w:ascii="Times New Roman" w:eastAsia="Times New Roman" w:hAnsi="Times New Roman" w:cs="Times New Roman"/>
      <w:b/>
      <w:bCs/>
      <w:sz w:val="36"/>
      <w:szCs w:val="36"/>
      <w:lang w:eastAsia="en-GB"/>
    </w:rPr>
  </w:style>
  <w:style w:type="paragraph" w:styleId="BalloonText">
    <w:name w:val="Balloon Text"/>
    <w:basedOn w:val="Normal"/>
    <w:link w:val="BalloonTextChar"/>
    <w:uiPriority w:val="99"/>
    <w:semiHidden/>
    <w:unhideWhenUsed/>
    <w:rsid w:val="00B504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0402"/>
    <w:rPr>
      <w:rFonts w:ascii="Segoe UI" w:hAnsi="Segoe UI" w:cs="Segoe UI"/>
      <w:sz w:val="18"/>
      <w:szCs w:val="18"/>
    </w:rPr>
  </w:style>
  <w:style w:type="character" w:customStyle="1" w:styleId="Heading1Char">
    <w:name w:val="Heading 1 Char"/>
    <w:basedOn w:val="DefaultParagraphFont"/>
    <w:link w:val="Heading1"/>
    <w:uiPriority w:val="9"/>
    <w:rsid w:val="008C1019"/>
    <w:rPr>
      <w:rFonts w:asciiTheme="majorHAnsi" w:eastAsiaTheme="majorEastAsia" w:hAnsiTheme="majorHAnsi" w:cstheme="majorBidi"/>
      <w:color w:val="2E74B5" w:themeColor="accent1" w:themeShade="BF"/>
      <w:sz w:val="32"/>
      <w:szCs w:val="32"/>
    </w:rPr>
  </w:style>
  <w:style w:type="character" w:styleId="CommentReference">
    <w:name w:val="annotation reference"/>
    <w:basedOn w:val="DefaultParagraphFont"/>
    <w:uiPriority w:val="99"/>
    <w:semiHidden/>
    <w:unhideWhenUsed/>
    <w:rsid w:val="00296E6A"/>
    <w:rPr>
      <w:sz w:val="16"/>
      <w:szCs w:val="16"/>
    </w:rPr>
  </w:style>
  <w:style w:type="paragraph" w:styleId="CommentText">
    <w:name w:val="annotation text"/>
    <w:basedOn w:val="Normal"/>
    <w:link w:val="CommentTextChar"/>
    <w:uiPriority w:val="99"/>
    <w:semiHidden/>
    <w:unhideWhenUsed/>
    <w:rsid w:val="00296E6A"/>
    <w:pPr>
      <w:spacing w:line="240" w:lineRule="auto"/>
    </w:pPr>
    <w:rPr>
      <w:sz w:val="20"/>
      <w:szCs w:val="20"/>
    </w:rPr>
  </w:style>
  <w:style w:type="character" w:customStyle="1" w:styleId="CommentTextChar">
    <w:name w:val="Comment Text Char"/>
    <w:basedOn w:val="DefaultParagraphFont"/>
    <w:link w:val="CommentText"/>
    <w:uiPriority w:val="99"/>
    <w:semiHidden/>
    <w:rsid w:val="00296E6A"/>
    <w:rPr>
      <w:sz w:val="20"/>
      <w:szCs w:val="20"/>
    </w:rPr>
  </w:style>
  <w:style w:type="paragraph" w:styleId="CommentSubject">
    <w:name w:val="annotation subject"/>
    <w:basedOn w:val="CommentText"/>
    <w:next w:val="CommentText"/>
    <w:link w:val="CommentSubjectChar"/>
    <w:uiPriority w:val="99"/>
    <w:semiHidden/>
    <w:unhideWhenUsed/>
    <w:rsid w:val="00296E6A"/>
    <w:rPr>
      <w:b/>
      <w:bCs/>
    </w:rPr>
  </w:style>
  <w:style w:type="character" w:customStyle="1" w:styleId="CommentSubjectChar">
    <w:name w:val="Comment Subject Char"/>
    <w:basedOn w:val="CommentTextChar"/>
    <w:link w:val="CommentSubject"/>
    <w:uiPriority w:val="99"/>
    <w:semiHidden/>
    <w:rsid w:val="00296E6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4721319">
      <w:bodyDiv w:val="1"/>
      <w:marLeft w:val="0"/>
      <w:marRight w:val="0"/>
      <w:marTop w:val="0"/>
      <w:marBottom w:val="0"/>
      <w:divBdr>
        <w:top w:val="none" w:sz="0" w:space="0" w:color="auto"/>
        <w:left w:val="none" w:sz="0" w:space="0" w:color="auto"/>
        <w:bottom w:val="none" w:sz="0" w:space="0" w:color="auto"/>
        <w:right w:val="none" w:sz="0" w:space="0" w:color="auto"/>
      </w:divBdr>
    </w:div>
    <w:div w:id="1443497001">
      <w:bodyDiv w:val="1"/>
      <w:marLeft w:val="0"/>
      <w:marRight w:val="0"/>
      <w:marTop w:val="0"/>
      <w:marBottom w:val="0"/>
      <w:divBdr>
        <w:top w:val="none" w:sz="0" w:space="0" w:color="auto"/>
        <w:left w:val="none" w:sz="0" w:space="0" w:color="auto"/>
        <w:bottom w:val="none" w:sz="0" w:space="0" w:color="auto"/>
        <w:right w:val="none" w:sz="0" w:space="0" w:color="auto"/>
      </w:divBdr>
    </w:div>
    <w:div w:id="1688022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1FC046-33F7-4B9C-AC8C-7028FD6DA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584</Words>
  <Characters>3334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Mike@TSMP.TrinityStMarys.com.</dc:creator>
  <cp:keywords/>
  <dc:description/>
  <cp:lastModifiedBy>Louise Allan</cp:lastModifiedBy>
  <cp:revision>4</cp:revision>
  <cp:lastPrinted>2022-04-26T17:05:00Z</cp:lastPrinted>
  <dcterms:created xsi:type="dcterms:W3CDTF">2024-09-21T08:39:00Z</dcterms:created>
  <dcterms:modified xsi:type="dcterms:W3CDTF">2024-09-24T11:48:00Z</dcterms:modified>
</cp:coreProperties>
</file>