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341C" w:rsidRPr="00E137D0" w:rsidRDefault="00CF14CA">
      <w:pPr>
        <w:rPr>
          <w:rFonts w:ascii="SassoonPrimaryInfant" w:hAnsi="SassoonPrimaryInfant"/>
          <w:u w:val="single"/>
        </w:rPr>
      </w:pPr>
      <w:r>
        <w:rPr>
          <w:rFonts w:ascii="SassoonPrimaryInfant" w:hAnsi="SassoonPrimaryInfant"/>
        </w:rPr>
        <w:t>Tiger class – Tricky Word Challenge</w:t>
      </w:r>
      <w:r w:rsidR="00E137D0">
        <w:rPr>
          <w:rFonts w:ascii="SassoonPrimaryInfant" w:hAnsi="SassoonPrimaryInfant"/>
        </w:rPr>
        <w:tab/>
      </w:r>
      <w:r w:rsidR="00E137D0">
        <w:rPr>
          <w:rFonts w:ascii="SassoonPrimaryInfant" w:hAnsi="SassoonPrimaryInfant"/>
        </w:rPr>
        <w:tab/>
      </w:r>
      <w:r w:rsidR="00E137D0">
        <w:rPr>
          <w:rFonts w:ascii="SassoonPrimaryInfant" w:hAnsi="SassoonPrimaryInfant"/>
        </w:rPr>
        <w:tab/>
      </w:r>
      <w:r w:rsidR="00E137D0">
        <w:rPr>
          <w:rFonts w:ascii="SassoonPrimaryInfant" w:hAnsi="SassoonPrimaryInfant"/>
        </w:rPr>
        <w:tab/>
      </w:r>
      <w:r w:rsidR="00E137D0">
        <w:rPr>
          <w:rFonts w:ascii="SassoonPrimaryInfant" w:hAnsi="SassoonPrimaryInfant"/>
        </w:rPr>
        <w:tab/>
      </w:r>
      <w:r w:rsidR="00E137D0">
        <w:rPr>
          <w:rFonts w:ascii="SassoonPrimaryInfant" w:hAnsi="SassoonPrimaryInfant"/>
        </w:rPr>
        <w:tab/>
      </w:r>
      <w:r w:rsidR="00E137D0">
        <w:rPr>
          <w:rFonts w:ascii="SassoonPrimaryInfant" w:hAnsi="SassoonPrimaryInfant"/>
        </w:rPr>
        <w:tab/>
      </w:r>
      <w:r w:rsidR="00E137D0">
        <w:rPr>
          <w:rFonts w:ascii="SassoonPrimaryInfant" w:hAnsi="SassoonPrimaryInfant"/>
        </w:rPr>
        <w:tab/>
      </w:r>
      <w:r w:rsidR="00E137D0">
        <w:rPr>
          <w:rFonts w:ascii="SassoonPrimaryInfant" w:hAnsi="SassoonPrimaryInfant"/>
        </w:rPr>
        <w:tab/>
      </w:r>
      <w:r w:rsidR="00E137D0">
        <w:rPr>
          <w:rFonts w:ascii="SassoonPrimaryInfant" w:hAnsi="SassoonPrimaryInfant"/>
        </w:rPr>
        <w:tab/>
        <w:t>Name:</w:t>
      </w:r>
      <w:r w:rsidR="00E137D0">
        <w:rPr>
          <w:rFonts w:ascii="SassoonPrimaryInfant" w:hAnsi="SassoonPrimaryInfant"/>
          <w:u w:val="single"/>
        </w:rPr>
        <w:tab/>
      </w:r>
      <w:r w:rsidR="00E137D0">
        <w:rPr>
          <w:rFonts w:ascii="SassoonPrimaryInfant" w:hAnsi="SassoonPrimaryInfant"/>
          <w:u w:val="single"/>
        </w:rPr>
        <w:tab/>
      </w:r>
      <w:r w:rsidR="00E137D0">
        <w:rPr>
          <w:rFonts w:ascii="SassoonPrimaryInfant" w:hAnsi="SassoonPrimaryInfant"/>
          <w:u w:val="single"/>
        </w:rPr>
        <w:tab/>
      </w:r>
      <w:r w:rsidR="00E137D0">
        <w:rPr>
          <w:rFonts w:ascii="SassoonPrimaryInfant" w:hAnsi="SassoonPrimaryInfant"/>
          <w:u w:val="single"/>
        </w:rPr>
        <w:tab/>
      </w:r>
      <w:r w:rsidR="00E137D0">
        <w:rPr>
          <w:rFonts w:ascii="SassoonPrimaryInfant" w:hAnsi="SassoonPrimaryInfant"/>
          <w:u w:val="single"/>
        </w:rPr>
        <w:tab/>
      </w:r>
    </w:p>
    <w:tbl>
      <w:tblPr>
        <w:tblStyle w:val="TableGrid"/>
        <w:tblW w:w="15735" w:type="dxa"/>
        <w:tblInd w:w="-1139" w:type="dxa"/>
        <w:tblLook w:val="04A0" w:firstRow="1" w:lastRow="0" w:firstColumn="1" w:lastColumn="0" w:noHBand="0" w:noVBand="1"/>
      </w:tblPr>
      <w:tblGrid>
        <w:gridCol w:w="2622"/>
        <w:gridCol w:w="2623"/>
        <w:gridCol w:w="2622"/>
        <w:gridCol w:w="2623"/>
        <w:gridCol w:w="2622"/>
        <w:gridCol w:w="2623"/>
      </w:tblGrid>
      <w:tr w:rsidR="00D10D1B" w:rsidTr="00D10D1B">
        <w:trPr>
          <w:trHeight w:val="1869"/>
        </w:trPr>
        <w:tc>
          <w:tcPr>
            <w:tcW w:w="2622" w:type="dxa"/>
          </w:tcPr>
          <w:p w:rsidR="00D10D1B" w:rsidRDefault="00D10D1B" w:rsidP="00CF14CA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i</w:t>
            </w:r>
            <w:r w:rsidRPr="00CF14CA">
              <w:rPr>
                <w:rFonts w:ascii="SassoonPrimaryInfant" w:hAnsi="SassoonPrimaryInfant"/>
                <w:b/>
                <w:sz w:val="96"/>
              </w:rPr>
              <w:t>s</w:t>
            </w:r>
          </w:p>
          <w:p w:rsidR="00D10D1B" w:rsidRPr="00CF14CA" w:rsidRDefault="00D10D1B" w:rsidP="00CF14CA">
            <w:pPr>
              <w:jc w:val="center"/>
              <w:rPr>
                <w:rFonts w:ascii="SassoonPrimaryInfant" w:hAnsi="SassoonPrimaryInfant"/>
                <w:b/>
                <w:sz w:val="52"/>
              </w:rPr>
            </w:pPr>
          </w:p>
        </w:tc>
        <w:tc>
          <w:tcPr>
            <w:tcW w:w="2623" w:type="dxa"/>
          </w:tcPr>
          <w:p w:rsidR="00D10D1B" w:rsidRPr="00CF14CA" w:rsidRDefault="00D10D1B" w:rsidP="00CF14CA">
            <w:pPr>
              <w:jc w:val="center"/>
              <w:rPr>
                <w:sz w:val="96"/>
              </w:rPr>
            </w:pPr>
            <w:r w:rsidRPr="00CF14CA">
              <w:rPr>
                <w:rFonts w:ascii="SassoonPrimaryInfant" w:hAnsi="SassoonPrimaryInfant"/>
                <w:b/>
                <w:sz w:val="96"/>
              </w:rPr>
              <w:t>I</w:t>
            </w:r>
          </w:p>
        </w:tc>
        <w:tc>
          <w:tcPr>
            <w:tcW w:w="2622" w:type="dxa"/>
          </w:tcPr>
          <w:p w:rsidR="00D10D1B" w:rsidRPr="00CF14CA" w:rsidRDefault="00D10D1B" w:rsidP="00CF14CA">
            <w:pPr>
              <w:jc w:val="center"/>
              <w:rPr>
                <w:sz w:val="96"/>
              </w:rPr>
            </w:pPr>
            <w:r w:rsidRPr="00CF14CA">
              <w:rPr>
                <w:rFonts w:ascii="SassoonPrimaryInfant" w:hAnsi="SassoonPrimaryInfant"/>
                <w:b/>
                <w:sz w:val="96"/>
              </w:rPr>
              <w:t>the</w:t>
            </w:r>
          </w:p>
        </w:tc>
        <w:tc>
          <w:tcPr>
            <w:tcW w:w="2623" w:type="dxa"/>
          </w:tcPr>
          <w:p w:rsidR="00D10D1B" w:rsidRPr="00CF14CA" w:rsidRDefault="00D10D1B" w:rsidP="00CF14CA">
            <w:pPr>
              <w:jc w:val="center"/>
              <w:rPr>
                <w:sz w:val="96"/>
              </w:rPr>
            </w:pPr>
            <w:r w:rsidRPr="00CF14CA">
              <w:rPr>
                <w:rFonts w:ascii="SassoonPrimaryInfant" w:hAnsi="SassoonPrimaryInfant"/>
                <w:b/>
                <w:sz w:val="96"/>
              </w:rPr>
              <w:t>put</w:t>
            </w:r>
          </w:p>
        </w:tc>
        <w:tc>
          <w:tcPr>
            <w:tcW w:w="2622" w:type="dxa"/>
          </w:tcPr>
          <w:p w:rsidR="00D10D1B" w:rsidRPr="00CF14CA" w:rsidRDefault="00D10D1B" w:rsidP="00CF14CA">
            <w:pPr>
              <w:jc w:val="center"/>
              <w:rPr>
                <w:sz w:val="96"/>
              </w:rPr>
            </w:pPr>
            <w:r w:rsidRPr="00CF14CA">
              <w:rPr>
                <w:rFonts w:ascii="SassoonPrimaryInfant" w:hAnsi="SassoonPrimaryInfant"/>
                <w:b/>
                <w:sz w:val="96"/>
              </w:rPr>
              <w:t>pull</w:t>
            </w:r>
          </w:p>
        </w:tc>
        <w:tc>
          <w:tcPr>
            <w:tcW w:w="2623" w:type="dxa"/>
          </w:tcPr>
          <w:p w:rsidR="00D10D1B" w:rsidRPr="00CF14CA" w:rsidRDefault="00D10D1B" w:rsidP="00CF14CA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full</w:t>
            </w:r>
          </w:p>
        </w:tc>
      </w:tr>
      <w:tr w:rsidR="00D10D1B" w:rsidTr="00D10D1B">
        <w:trPr>
          <w:trHeight w:val="1869"/>
        </w:trPr>
        <w:tc>
          <w:tcPr>
            <w:tcW w:w="2622" w:type="dxa"/>
          </w:tcPr>
          <w:p w:rsidR="00D10D1B" w:rsidRPr="00CF14CA" w:rsidRDefault="00D10D1B" w:rsidP="00CF14CA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has</w:t>
            </w:r>
          </w:p>
          <w:p w:rsidR="00D10D1B" w:rsidRPr="00CF14CA" w:rsidRDefault="00D10D1B" w:rsidP="00CF14CA">
            <w:pPr>
              <w:jc w:val="center"/>
              <w:rPr>
                <w:rFonts w:ascii="SassoonPrimaryInfant" w:hAnsi="SassoonPrimaryInfant"/>
                <w:sz w:val="52"/>
              </w:rPr>
            </w:pPr>
          </w:p>
        </w:tc>
        <w:tc>
          <w:tcPr>
            <w:tcW w:w="2623" w:type="dxa"/>
          </w:tcPr>
          <w:p w:rsidR="00D10D1B" w:rsidRPr="00CF14CA" w:rsidRDefault="00D10D1B" w:rsidP="00CF14CA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his</w:t>
            </w:r>
          </w:p>
        </w:tc>
        <w:tc>
          <w:tcPr>
            <w:tcW w:w="2622" w:type="dxa"/>
          </w:tcPr>
          <w:p w:rsidR="00D10D1B" w:rsidRPr="00CF14CA" w:rsidRDefault="00D10D1B" w:rsidP="00CF14CA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her</w:t>
            </w:r>
          </w:p>
        </w:tc>
        <w:tc>
          <w:tcPr>
            <w:tcW w:w="2623" w:type="dxa"/>
          </w:tcPr>
          <w:p w:rsidR="00D10D1B" w:rsidRPr="00CF14CA" w:rsidRDefault="00D10D1B" w:rsidP="00CF14CA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go</w:t>
            </w:r>
          </w:p>
        </w:tc>
        <w:tc>
          <w:tcPr>
            <w:tcW w:w="2622" w:type="dxa"/>
          </w:tcPr>
          <w:p w:rsidR="00D10D1B" w:rsidRPr="00CF14CA" w:rsidRDefault="00D10D1B" w:rsidP="00CF14CA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no</w:t>
            </w:r>
          </w:p>
        </w:tc>
        <w:tc>
          <w:tcPr>
            <w:tcW w:w="2623" w:type="dxa"/>
          </w:tcPr>
          <w:p w:rsidR="00D10D1B" w:rsidRPr="00CF14CA" w:rsidRDefault="00D10D1B" w:rsidP="00CF14CA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to</w:t>
            </w:r>
          </w:p>
        </w:tc>
      </w:tr>
      <w:tr w:rsidR="00D10D1B" w:rsidTr="00D10D1B">
        <w:trPr>
          <w:trHeight w:val="1869"/>
        </w:trPr>
        <w:tc>
          <w:tcPr>
            <w:tcW w:w="2622" w:type="dxa"/>
          </w:tcPr>
          <w:p w:rsidR="00D10D1B" w:rsidRPr="00CF14CA" w:rsidRDefault="00D10D1B" w:rsidP="00CF14CA">
            <w:pPr>
              <w:jc w:val="center"/>
              <w:rPr>
                <w:rFonts w:ascii="SassoonPrimaryInfant" w:hAnsi="SassoonPrimaryInfant"/>
                <w:sz w:val="96"/>
              </w:rPr>
            </w:pPr>
            <w:bookmarkStart w:id="0" w:name="_GoBack" w:colFirst="6" w:colLast="6"/>
            <w:r>
              <w:rPr>
                <w:rFonts w:ascii="SassoonPrimaryInfant" w:hAnsi="SassoonPrimaryInfant"/>
                <w:b/>
                <w:sz w:val="96"/>
              </w:rPr>
              <w:t>push</w:t>
            </w:r>
          </w:p>
        </w:tc>
        <w:tc>
          <w:tcPr>
            <w:tcW w:w="2623" w:type="dxa"/>
          </w:tcPr>
          <w:p w:rsidR="00D10D1B" w:rsidRPr="00CF14CA" w:rsidRDefault="00D10D1B" w:rsidP="00CF14CA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he</w:t>
            </w:r>
          </w:p>
        </w:tc>
        <w:tc>
          <w:tcPr>
            <w:tcW w:w="2622" w:type="dxa"/>
          </w:tcPr>
          <w:p w:rsidR="00D10D1B" w:rsidRPr="00CF14CA" w:rsidRDefault="00D10D1B" w:rsidP="00CF14CA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of</w:t>
            </w:r>
          </w:p>
        </w:tc>
        <w:tc>
          <w:tcPr>
            <w:tcW w:w="2623" w:type="dxa"/>
          </w:tcPr>
          <w:p w:rsidR="00D10D1B" w:rsidRPr="00CF14CA" w:rsidRDefault="00D10D1B" w:rsidP="00CF14CA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we</w:t>
            </w:r>
          </w:p>
        </w:tc>
        <w:tc>
          <w:tcPr>
            <w:tcW w:w="2622" w:type="dxa"/>
          </w:tcPr>
          <w:p w:rsidR="00D10D1B" w:rsidRPr="00CF14CA" w:rsidRDefault="00D10D1B" w:rsidP="00CF14CA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me</w:t>
            </w:r>
          </w:p>
        </w:tc>
        <w:tc>
          <w:tcPr>
            <w:tcW w:w="2623" w:type="dxa"/>
          </w:tcPr>
          <w:p w:rsidR="00D10D1B" w:rsidRPr="00CF14CA" w:rsidRDefault="00D10D1B" w:rsidP="00CF14CA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be</w:t>
            </w:r>
          </w:p>
        </w:tc>
      </w:tr>
      <w:tr w:rsidR="00D10D1B" w:rsidTr="00D10D1B">
        <w:trPr>
          <w:trHeight w:val="1869"/>
        </w:trPr>
        <w:tc>
          <w:tcPr>
            <w:tcW w:w="2622" w:type="dxa"/>
          </w:tcPr>
          <w:p w:rsidR="00D10D1B" w:rsidRPr="00CF14CA" w:rsidRDefault="00D10D1B" w:rsidP="00D10D1B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as</w:t>
            </w:r>
          </w:p>
        </w:tc>
        <w:tc>
          <w:tcPr>
            <w:tcW w:w="2623" w:type="dxa"/>
          </w:tcPr>
          <w:p w:rsidR="00D10D1B" w:rsidRPr="00CF14CA" w:rsidRDefault="00D10D1B" w:rsidP="00D10D1B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and</w:t>
            </w:r>
          </w:p>
        </w:tc>
        <w:tc>
          <w:tcPr>
            <w:tcW w:w="2622" w:type="dxa"/>
          </w:tcPr>
          <w:p w:rsidR="00D10D1B" w:rsidRPr="00CF14CA" w:rsidRDefault="00D10D1B" w:rsidP="00D10D1B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into</w:t>
            </w:r>
          </w:p>
        </w:tc>
        <w:tc>
          <w:tcPr>
            <w:tcW w:w="2623" w:type="dxa"/>
          </w:tcPr>
          <w:p w:rsidR="00D10D1B" w:rsidRPr="00CF14CA" w:rsidRDefault="00D10D1B" w:rsidP="00D10D1B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she</w:t>
            </w:r>
          </w:p>
        </w:tc>
        <w:tc>
          <w:tcPr>
            <w:tcW w:w="2622" w:type="dxa"/>
          </w:tcPr>
          <w:p w:rsidR="00D10D1B" w:rsidRDefault="00D10D1B" w:rsidP="00D10D1B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</w:p>
        </w:tc>
        <w:tc>
          <w:tcPr>
            <w:tcW w:w="2623" w:type="dxa"/>
          </w:tcPr>
          <w:p w:rsidR="00D10D1B" w:rsidRDefault="00D10D1B" w:rsidP="00D10D1B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</w:p>
        </w:tc>
      </w:tr>
    </w:tbl>
    <w:bookmarkEnd w:id="0"/>
    <w:p w:rsidR="00CF14CA" w:rsidRPr="00CF14CA" w:rsidRDefault="00812B69">
      <w:pPr>
        <w:rPr>
          <w:rFonts w:ascii="SassoonPrimaryInfant" w:hAnsi="SassoonPrimaryInfant"/>
        </w:rPr>
      </w:pPr>
      <w:r>
        <w:rPr>
          <w:rFonts w:ascii="SassoonPrimaryInfant" w:hAnsi="SassoonPrimaryInfant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-704850</wp:posOffset>
                </wp:positionH>
                <wp:positionV relativeFrom="paragraph">
                  <wp:posOffset>240030</wp:posOffset>
                </wp:positionV>
                <wp:extent cx="9953625" cy="10477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3625" cy="1047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12B69" w:rsidRDefault="00812B6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812B69">
                              <w:rPr>
                                <w:rFonts w:ascii="SassoonPrimaryInfant" w:hAnsi="SassoonPrimaryInfant"/>
                              </w:rPr>
                              <w:t>Read these tricky words every day.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When you can read each word without any help from a grown up, colour the box in. When every bo</w:t>
                            </w:r>
                            <w:r w:rsidR="00E137D0">
                              <w:rPr>
                                <w:rFonts w:ascii="SassoonPrimaryInfant" w:hAnsi="SassoonPrimaryInfant"/>
                              </w:rPr>
                              <w:t>x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is coloured, please </w:t>
                            </w:r>
                            <w:r w:rsidR="00E137D0">
                              <w:rPr>
                                <w:rFonts w:ascii="SassoonPrimaryInfant" w:hAnsi="SassoonPrimaryInfant"/>
                              </w:rPr>
                              <w:t>bring your sheet back into class so you can show your teachers just how clever you are!</w:t>
                            </w:r>
                          </w:p>
                          <w:p w:rsidR="00E137D0" w:rsidRPr="00812B69" w:rsidRDefault="00E137D0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Once you can read all these tricky words, please practise spelling each word. You can do this by: looking at the word, copying the word and then covering the word up and trying to write it from your fantastic memory.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5.5pt;margin-top:18.9pt;width:783.75pt;height:82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" fillcolor="white [3201]" strokeweight=".5pt">
                <v:textbox>
                  <w:txbxContent>
                    <w:p w:rsidR="00812B69" w:rsidRDefault="00812B69">
                      <w:pPr>
                        <w:rPr>
                          <w:rFonts w:ascii="SassoonPrimaryInfant" w:hAnsi="SassoonPrimaryInfant"/>
                        </w:rPr>
                      </w:pPr>
                      <w:r w:rsidRPr="00812B69">
                        <w:rPr>
                          <w:rFonts w:ascii="SassoonPrimaryInfant" w:hAnsi="SassoonPrimaryInfant"/>
                        </w:rPr>
                        <w:t>Read these tricky words every day.</w:t>
                      </w:r>
                      <w:r>
                        <w:rPr>
                          <w:rFonts w:ascii="SassoonPrimaryInfant" w:hAnsi="SassoonPrimaryInfant"/>
                        </w:rPr>
                        <w:t xml:space="preserve"> When you can read each word without any help from a grown up, colour the box in. When every bo</w:t>
                      </w:r>
                      <w:r w:rsidR="00E137D0">
                        <w:rPr>
                          <w:rFonts w:ascii="SassoonPrimaryInfant" w:hAnsi="SassoonPrimaryInfant"/>
                        </w:rPr>
                        <w:t>x</w:t>
                      </w:r>
                      <w:r>
                        <w:rPr>
                          <w:rFonts w:ascii="SassoonPrimaryInfant" w:hAnsi="SassoonPrimaryInfant"/>
                        </w:rPr>
                        <w:t xml:space="preserve"> is coloured, please </w:t>
                      </w:r>
                      <w:r w:rsidR="00E137D0">
                        <w:rPr>
                          <w:rFonts w:ascii="SassoonPrimaryInfant" w:hAnsi="SassoonPrimaryInfant"/>
                        </w:rPr>
                        <w:t>bring your sheet back into class so you can show your teachers just how clever you are!</w:t>
                      </w:r>
                    </w:p>
                    <w:p w:rsidR="00E137D0" w:rsidRPr="00812B69" w:rsidRDefault="00E137D0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Once you can read all these tricky words, please practise spelling each word. You can do this by: looking at the word, copying the word and then covering the word up and trying to write it from your fantastic memory.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F14CA" w:rsidRPr="00CF14CA" w:rsidSect="00CF14C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4CA"/>
    <w:rsid w:val="00444879"/>
    <w:rsid w:val="00576421"/>
    <w:rsid w:val="00812B69"/>
    <w:rsid w:val="0095341C"/>
    <w:rsid w:val="00CF14CA"/>
    <w:rsid w:val="00D066E5"/>
    <w:rsid w:val="00D10D1B"/>
    <w:rsid w:val="00E13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3B8377-4386-4EAF-9D42-844410FF4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14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2</cp:revision>
  <dcterms:created xsi:type="dcterms:W3CDTF">2025-10-10T22:35:00Z</dcterms:created>
  <dcterms:modified xsi:type="dcterms:W3CDTF">2025-10-10T22:35:00Z</dcterms:modified>
</cp:coreProperties>
</file>