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60E" w:rsidRDefault="00AD460E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-700644</wp:posOffset>
                </wp:positionH>
                <wp:positionV relativeFrom="paragraph">
                  <wp:posOffset>11875</wp:posOffset>
                </wp:positionV>
                <wp:extent cx="7160821" cy="6115793"/>
                <wp:effectExtent l="0" t="0" r="21590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0821" cy="6115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D460E" w:rsidRDefault="00AD460E" w:rsidP="00AD460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AAF913" wp14:editId="5B3E359D">
                                  <wp:extent cx="4263242" cy="5487790"/>
                                  <wp:effectExtent l="0" t="0" r="444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83341" cy="55136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5.15pt;margin-top:.95pt;width:563.85pt;height:48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" fillcolor="white [3201]" strokecolor="white [3212]" strokeweight=".5pt">
                <v:textbox>
                  <w:txbxContent>
                    <w:p w:rsidR="00AD460E" w:rsidRDefault="00AD460E" w:rsidP="00AD460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AAF913" wp14:editId="5B3E359D">
                            <wp:extent cx="4263242" cy="5487790"/>
                            <wp:effectExtent l="0" t="0" r="444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83341" cy="55136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-665018</wp:posOffset>
                </wp:positionH>
                <wp:positionV relativeFrom="paragraph">
                  <wp:posOffset>127577</wp:posOffset>
                </wp:positionV>
                <wp:extent cx="7030085" cy="4156364"/>
                <wp:effectExtent l="0" t="0" r="18415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0085" cy="41563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460E" w:rsidRDefault="00AD460E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>Complete the sentence below to show the properties of each shape using the word and number bank below to help you</w:t>
                            </w:r>
                          </w:p>
                          <w:p w:rsidR="00AD460E" w:rsidRPr="00AD460E" w:rsidRDefault="00AD460E">
                            <w:pPr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 xml:space="preserve">A triangle has </w:t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 xml:space="preserve"> sides.</w:t>
                            </w:r>
                          </w:p>
                          <w:p w:rsidR="00AD460E" w:rsidRPr="00AD460E" w:rsidRDefault="00AD460E">
                            <w:pPr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 xml:space="preserve">The sides of a triangle are always </w:t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  <w:t>.</w:t>
                            </w:r>
                          </w:p>
                          <w:p w:rsidR="00AD460E" w:rsidRPr="00AD460E" w:rsidRDefault="00AD460E">
                            <w:pPr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>The side</w:t>
                            </w:r>
                            <w:r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>s</w:t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>have to be the same length.</w:t>
                            </w:r>
                          </w:p>
                          <w:p w:rsidR="00AD460E" w:rsidRPr="00AD460E" w:rsidRDefault="00AD460E">
                            <w:pPr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 xml:space="preserve">A triangle has </w:t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 xml:space="preserve"> corners.</w:t>
                            </w:r>
                          </w:p>
                          <w:p w:rsidR="00AD460E" w:rsidRPr="00AD460E" w:rsidRDefault="00AD460E">
                            <w:pPr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  <w:t xml:space="preserve">A circle has </w:t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  <w:t xml:space="preserve"> </w:t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  <w:t>sides.</w:t>
                            </w:r>
                          </w:p>
                          <w:p w:rsidR="00AD460E" w:rsidRDefault="00AD460E">
                            <w:pPr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  <w:t xml:space="preserve">A circle has </w:t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  <w:softHyphen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  <w:u w:val="single"/>
                              </w:rPr>
                              <w:tab/>
                            </w:r>
                            <w:r w:rsidRPr="00AD460E"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  <w:t xml:space="preserve"> corners.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86"/>
                              <w:gridCol w:w="3589"/>
                              <w:gridCol w:w="3588"/>
                            </w:tblGrid>
                            <w:tr w:rsidR="00AD460E" w:rsidTr="00AD460E">
                              <w:tc>
                                <w:tcPr>
                                  <w:tcW w:w="3592" w:type="dxa"/>
                                </w:tcPr>
                                <w:p w:rsidR="00AD460E" w:rsidRDefault="00AD460E" w:rsidP="00AD460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</w:pPr>
                                  <w:r w:rsidRPr="00AD460E">
                                    <w:rPr>
                                      <w:rFonts w:ascii="SassoonPrimaryInfant" w:hAnsi="SassoonPrimaryInfant"/>
                                      <w:color w:val="FFC000" w:themeColor="accent4"/>
                                      <w:sz w:val="4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</w:tcPr>
                                <w:p w:rsidR="00AD460E" w:rsidRDefault="00AD460E" w:rsidP="00AD460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FFC000" w:themeColor="accent4"/>
                                      <w:sz w:val="40"/>
                                    </w:rPr>
                                    <w:t>straight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</w:tcPr>
                                <w:p w:rsidR="00AD460E" w:rsidRDefault="00AD460E" w:rsidP="00AD460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FFC000" w:themeColor="accent4"/>
                                      <w:sz w:val="40"/>
                                    </w:rPr>
                                    <w:t>do not</w:t>
                                  </w:r>
                                </w:p>
                              </w:tc>
                            </w:tr>
                            <w:tr w:rsidR="00AD460E" w:rsidTr="00AD460E">
                              <w:tc>
                                <w:tcPr>
                                  <w:tcW w:w="3592" w:type="dxa"/>
                                </w:tcPr>
                                <w:p w:rsidR="00AD460E" w:rsidRDefault="00AD460E" w:rsidP="00AD460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</w:pPr>
                                  <w:r w:rsidRPr="00AD460E">
                                    <w:rPr>
                                      <w:rFonts w:ascii="SassoonPrimaryInfant" w:hAnsi="SassoonPrimaryInfant"/>
                                      <w:color w:val="FFC000" w:themeColor="accent4"/>
                                      <w:sz w:val="4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</w:tcPr>
                                <w:p w:rsidR="00AD460E" w:rsidRDefault="00AD460E" w:rsidP="00AD460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593" w:type="dxa"/>
                                </w:tcPr>
                                <w:p w:rsidR="00AD460E" w:rsidRDefault="00AD460E" w:rsidP="00AD460E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FF0000"/>
                                      <w:sz w:val="40"/>
                                    </w:rPr>
                                    <w:t>0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AD460E" w:rsidRPr="00AD460E" w:rsidRDefault="00AD460E" w:rsidP="00AD460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2.35pt;margin-top:10.05pt;width:553.55pt;height:3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" fillcolor="white [3201]" strokeweight=".5pt">
                <v:textbox>
                  <w:txbxContent>
                    <w:p w:rsidR="00AD460E" w:rsidRDefault="00AD460E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>Complete the sentence below to show the properties of each shape using the word and number bank below to help you</w:t>
                      </w:r>
                    </w:p>
                    <w:p w:rsidR="00AD460E" w:rsidRPr="00AD460E" w:rsidRDefault="00AD460E">
                      <w:pPr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</w:pP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 xml:space="preserve">A triangle has </w:t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 xml:space="preserve"> sides.</w:t>
                      </w:r>
                    </w:p>
                    <w:p w:rsidR="00AD460E" w:rsidRPr="00AD460E" w:rsidRDefault="00AD460E">
                      <w:pPr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</w:pP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 xml:space="preserve">The sides of a triangle are always </w:t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  <w:t>.</w:t>
                      </w:r>
                    </w:p>
                    <w:p w:rsidR="00AD460E" w:rsidRPr="00AD460E" w:rsidRDefault="00AD460E">
                      <w:pPr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</w:pP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>The side</w:t>
                      </w:r>
                      <w:r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>s</w:t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>have to be the same length.</w:t>
                      </w:r>
                    </w:p>
                    <w:p w:rsidR="00AD460E" w:rsidRPr="00AD460E" w:rsidRDefault="00AD460E">
                      <w:pPr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</w:pP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 xml:space="preserve">A triangle has </w:t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C000" w:themeColor="accent4"/>
                          <w:sz w:val="40"/>
                        </w:rPr>
                        <w:t xml:space="preserve"> corners.</w:t>
                      </w:r>
                    </w:p>
                    <w:p w:rsidR="00AD460E" w:rsidRPr="00AD460E" w:rsidRDefault="00AD460E">
                      <w:pPr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</w:pP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  <w:t xml:space="preserve">A circle has </w:t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  <w:t xml:space="preserve"> </w:t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  <w:t>sides.</w:t>
                      </w:r>
                    </w:p>
                    <w:p w:rsidR="00AD460E" w:rsidRDefault="00AD460E">
                      <w:pPr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</w:pP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  <w:t xml:space="preserve">A circle has </w:t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  <w:softHyphen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  <w:u w:val="single"/>
                        </w:rPr>
                        <w:tab/>
                      </w:r>
                      <w:r w:rsidRPr="00AD460E"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  <w:t xml:space="preserve"> corners.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86"/>
                        <w:gridCol w:w="3589"/>
                        <w:gridCol w:w="3588"/>
                      </w:tblGrid>
                      <w:tr w:rsidR="00AD460E" w:rsidTr="00AD460E">
                        <w:tc>
                          <w:tcPr>
                            <w:tcW w:w="3592" w:type="dxa"/>
                          </w:tcPr>
                          <w:p w:rsidR="00AD460E" w:rsidRDefault="00AD460E" w:rsidP="00AD460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593" w:type="dxa"/>
                          </w:tcPr>
                          <w:p w:rsidR="00AD460E" w:rsidRDefault="00AD460E" w:rsidP="00AD460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>straight</w:t>
                            </w:r>
                          </w:p>
                        </w:tc>
                        <w:tc>
                          <w:tcPr>
                            <w:tcW w:w="3593" w:type="dxa"/>
                          </w:tcPr>
                          <w:p w:rsidR="00AD460E" w:rsidRDefault="00AD460E" w:rsidP="00AD460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>do not</w:t>
                            </w:r>
                          </w:p>
                        </w:tc>
                      </w:tr>
                      <w:tr w:rsidR="00AD460E" w:rsidTr="00AD460E">
                        <w:tc>
                          <w:tcPr>
                            <w:tcW w:w="3592" w:type="dxa"/>
                          </w:tcPr>
                          <w:p w:rsidR="00AD460E" w:rsidRDefault="00AD460E" w:rsidP="00AD460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 w:rsidRPr="00AD460E">
                              <w:rPr>
                                <w:rFonts w:ascii="SassoonPrimaryInfant" w:hAnsi="SassoonPrimaryInfant"/>
                                <w:color w:val="FFC000" w:themeColor="accent4"/>
                                <w:sz w:val="4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593" w:type="dxa"/>
                          </w:tcPr>
                          <w:p w:rsidR="00AD460E" w:rsidRDefault="00AD460E" w:rsidP="00AD460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593" w:type="dxa"/>
                          </w:tcPr>
                          <w:p w:rsidR="00AD460E" w:rsidRDefault="00AD460E" w:rsidP="00AD460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0000"/>
                                <w:sz w:val="40"/>
                              </w:rPr>
                              <w:t>0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AD460E" w:rsidRPr="00AD460E" w:rsidRDefault="00AD460E" w:rsidP="00AD460E">
                      <w:pPr>
                        <w:jc w:val="center"/>
                        <w:rPr>
                          <w:rFonts w:ascii="SassoonPrimaryInfant" w:hAnsi="SassoonPrimaryInfant"/>
                          <w:color w:val="FF0000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D460E" w:rsidRPr="00AD460E" w:rsidRDefault="00AD460E" w:rsidP="00AD460E">
      <w:pPr>
        <w:rPr>
          <w:rFonts w:ascii="SassoonPrimaryInfant" w:hAnsi="SassoonPrimaryInfant"/>
        </w:rPr>
      </w:pPr>
    </w:p>
    <w:p w:rsidR="00AD460E" w:rsidRDefault="00AD460E" w:rsidP="00AD460E">
      <w:pPr>
        <w:rPr>
          <w:rFonts w:ascii="SassoonPrimaryInfant" w:hAnsi="SassoonPrimaryInfant"/>
        </w:rPr>
      </w:pPr>
    </w:p>
    <w:p w:rsidR="00AD460E" w:rsidRPr="00AD460E" w:rsidRDefault="00AD460E" w:rsidP="00AD460E">
      <w:pPr>
        <w:tabs>
          <w:tab w:val="left" w:pos="3348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ab/>
      </w:r>
    </w:p>
    <w:sectPr w:rsidR="00AD460E" w:rsidRPr="00AD460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60E" w:rsidRDefault="00AD460E" w:rsidP="00AD460E">
      <w:pPr>
        <w:spacing w:after="0" w:line="240" w:lineRule="auto"/>
      </w:pPr>
      <w:r>
        <w:separator/>
      </w:r>
    </w:p>
  </w:endnote>
  <w:endnote w:type="continuationSeparator" w:id="0">
    <w:p w:rsidR="00AD460E" w:rsidRDefault="00AD460E" w:rsidP="00AD4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60E" w:rsidRDefault="00AD460E" w:rsidP="00AD460E">
      <w:pPr>
        <w:spacing w:after="0" w:line="240" w:lineRule="auto"/>
      </w:pPr>
      <w:r>
        <w:separator/>
      </w:r>
    </w:p>
  </w:footnote>
  <w:footnote w:type="continuationSeparator" w:id="0">
    <w:p w:rsidR="00AD460E" w:rsidRDefault="00AD460E" w:rsidP="00AD46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60E" w:rsidRDefault="00AD460E" w:rsidP="00AD460E">
    <w:pPr>
      <w:rPr>
        <w:rFonts w:ascii="SassoonPrimaryInfant" w:hAnsi="SassoonPrimaryInfant"/>
      </w:rPr>
    </w:pPr>
    <w:r>
      <w:rPr>
        <w:rFonts w:ascii="SassoonPrimaryInfant" w:hAnsi="SassoonPrimaryInfant"/>
      </w:rPr>
      <w:t>Tiger class – Reception homework</w:t>
    </w:r>
    <w:r>
      <w:rPr>
        <w:rFonts w:ascii="SassoonPrimaryInfant" w:hAnsi="SassoonPrimaryInfant"/>
      </w:rPr>
      <w:tab/>
    </w:r>
    <w:r>
      <w:rPr>
        <w:rFonts w:ascii="SassoonPrimaryInfant" w:hAnsi="SassoonPrimaryInfant"/>
      </w:rPr>
      <w:tab/>
    </w:r>
    <w:r>
      <w:rPr>
        <w:rFonts w:ascii="SassoonPrimaryInfant" w:hAnsi="SassoonPrimaryInfant"/>
      </w:rPr>
      <w:tab/>
    </w:r>
    <w:r>
      <w:rPr>
        <w:rFonts w:ascii="SassoonPrimaryInfant" w:hAnsi="SassoonPrimaryInfant"/>
      </w:rPr>
      <w:tab/>
      <w:t>4</w:t>
    </w:r>
    <w:r w:rsidRPr="00AD460E">
      <w:rPr>
        <w:rFonts w:ascii="SassoonPrimaryInfant" w:hAnsi="SassoonPrimaryInfant"/>
        <w:vertAlign w:val="superscript"/>
      </w:rPr>
      <w:t>th</w:t>
    </w:r>
    <w:r>
      <w:rPr>
        <w:rFonts w:ascii="SassoonPrimaryInfant" w:hAnsi="SassoonPrimaryInfant"/>
      </w:rPr>
      <w:t xml:space="preserve"> December 2025</w:t>
    </w:r>
  </w:p>
  <w:p w:rsidR="00AD460E" w:rsidRDefault="00AD46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60E"/>
    <w:rsid w:val="0095341C"/>
    <w:rsid w:val="00AD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52AB9"/>
  <w15:chartTrackingRefBased/>
  <w15:docId w15:val="{72D338A7-309A-4EE7-92AA-A8101776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6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60E"/>
  </w:style>
  <w:style w:type="paragraph" w:styleId="Footer">
    <w:name w:val="footer"/>
    <w:basedOn w:val="Normal"/>
    <w:link w:val="FooterChar"/>
    <w:uiPriority w:val="99"/>
    <w:unhideWhenUsed/>
    <w:rsid w:val="00AD46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60E"/>
  </w:style>
  <w:style w:type="table" w:styleId="TableGrid">
    <w:name w:val="Table Grid"/>
    <w:basedOn w:val="TableNormal"/>
    <w:uiPriority w:val="39"/>
    <w:rsid w:val="00AD4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2025-11-28T14:10:00Z</dcterms:created>
  <dcterms:modified xsi:type="dcterms:W3CDTF">2025-11-28T14:22:00Z</dcterms:modified>
</cp:coreProperties>
</file>