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E0652" w14:textId="0A142ED2"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963F08">
        <w:rPr>
          <w:rFonts w:ascii="SassoonCRInfantMedium" w:hAnsi="SassoonCRInfantMedium"/>
          <w:b/>
          <w:sz w:val="32"/>
          <w:u w:val="single"/>
        </w:rPr>
        <w:t>Spring 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371650">
        <w:rPr>
          <w:rFonts w:ascii="SassoonCRInfantMedium" w:hAnsi="SassoonCRInfantMedium"/>
          <w:b/>
          <w:sz w:val="32"/>
          <w:u w:val="single"/>
        </w:rPr>
        <w:t>3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963F08">
        <w:rPr>
          <w:rFonts w:ascii="SassoonCRInfantMedium" w:hAnsi="SassoonCRInfantMedium"/>
          <w:b/>
          <w:sz w:val="32"/>
          <w:u w:val="single"/>
        </w:rPr>
        <w:t>3</w:t>
      </w:r>
    </w:p>
    <w:p w14:paraId="1835717A" w14:textId="32F30AF9" w:rsidR="00213D87" w:rsidRPr="00EF5CBC" w:rsidRDefault="002762E5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>
        <w:rPr>
          <w:rFonts w:ascii="SassoonCRInfantMedium" w:hAnsi="SassoonCRInfantMedium"/>
          <w:sz w:val="32"/>
        </w:rPr>
        <w:t xml:space="preserve">  </w:t>
      </w:r>
      <w:r w:rsidR="00213D87"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371650">
        <w:rPr>
          <w:rFonts w:ascii="SassoonCRInfantMedium" w:hAnsi="SassoonCRInfantMedium"/>
          <w:sz w:val="32"/>
          <w:highlight w:val="yellow"/>
        </w:rPr>
        <w:t>20</w:t>
      </w:r>
      <w:r w:rsidR="00A9737A" w:rsidRPr="00A9737A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A9737A">
        <w:rPr>
          <w:rFonts w:ascii="SassoonCRInfantMedium" w:hAnsi="SassoonCRInfantMedium"/>
          <w:sz w:val="32"/>
          <w:highlight w:val="yellow"/>
        </w:rPr>
        <w:t xml:space="preserve"> </w:t>
      </w:r>
      <w:r w:rsidR="00963F08">
        <w:rPr>
          <w:rFonts w:ascii="SassoonCRInfantMedium" w:hAnsi="SassoonCRInfantMedium"/>
          <w:sz w:val="32"/>
          <w:highlight w:val="yellow"/>
        </w:rPr>
        <w:t>January 2026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2126"/>
        <w:gridCol w:w="1559"/>
        <w:gridCol w:w="2642"/>
      </w:tblGrid>
      <w:tr w:rsidR="009E50CA" w14:paraId="53FA4CD1" w14:textId="77777777" w:rsidTr="00BF7830">
        <w:tc>
          <w:tcPr>
            <w:tcW w:w="9016" w:type="dxa"/>
            <w:gridSpan w:val="4"/>
          </w:tcPr>
          <w:p w14:paraId="554F0832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010982E2" w14:textId="77777777" w:rsidTr="00963F08">
        <w:tc>
          <w:tcPr>
            <w:tcW w:w="2689" w:type="dxa"/>
          </w:tcPr>
          <w:p w14:paraId="4461C1E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126" w:type="dxa"/>
          </w:tcPr>
          <w:p w14:paraId="755945F6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559" w:type="dxa"/>
          </w:tcPr>
          <w:p w14:paraId="7CDDD64A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6572D2AF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6B7D3EA0" w14:textId="77777777" w:rsidTr="00963F08">
        <w:tc>
          <w:tcPr>
            <w:tcW w:w="2689" w:type="dxa"/>
          </w:tcPr>
          <w:p w14:paraId="64EEBC84" w14:textId="68093584"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963F08">
              <w:rPr>
                <w:rFonts w:ascii="SassoonCRInfantMedium" w:hAnsi="SassoonCRInfantMedium"/>
              </w:rPr>
              <w:t>finishing</w:t>
            </w:r>
            <w:r w:rsidR="00A9737A">
              <w:rPr>
                <w:rFonts w:ascii="SassoonCRInfantMedium" w:hAnsi="SassoonCRInfantMedium"/>
              </w:rPr>
              <w:t xml:space="preserve"> our</w:t>
            </w:r>
            <w:r w:rsidR="004C7C9C">
              <w:rPr>
                <w:rFonts w:ascii="SassoonCRInfantMedium" w:hAnsi="SassoonCRInfantMedium"/>
              </w:rPr>
              <w:t xml:space="preserve"> unit on multiplication and division after unpicking our results of our arithmetic and reasoning paper to see common errors and misconnections</w:t>
            </w:r>
            <w:r w:rsidR="00963F08">
              <w:rPr>
                <w:rFonts w:ascii="SassoonCRInfantMedium" w:hAnsi="SassoonCRInfantMedium"/>
              </w:rPr>
              <w:t>. Then starting our unit on area</w:t>
            </w:r>
          </w:p>
        </w:tc>
        <w:tc>
          <w:tcPr>
            <w:tcW w:w="2126" w:type="dxa"/>
          </w:tcPr>
          <w:p w14:paraId="35C2F86F" w14:textId="05B0A26A"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D4038E">
              <w:rPr>
                <w:rFonts w:ascii="SassoonCRInfantMedium" w:hAnsi="SassoonCRInfantMedium"/>
              </w:rPr>
              <w:t>continuing</w:t>
            </w:r>
            <w:r w:rsidR="00C91035">
              <w:rPr>
                <w:rFonts w:ascii="SassoonCRInfantMedium" w:hAnsi="SassoonCRInfantMedium"/>
              </w:rPr>
              <w:t xml:space="preserve"> our unit </w:t>
            </w:r>
            <w:r w:rsidR="00963F08">
              <w:rPr>
                <w:rFonts w:ascii="SassoonCRInfantMedium" w:hAnsi="SassoonCRInfantMedium"/>
              </w:rPr>
              <w:t>from our new topic – Tombs, Torches and Timekeepers focusing on writing a non-chronological report on King Tut</w:t>
            </w:r>
            <w:r w:rsidR="004C7C9C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559" w:type="dxa"/>
          </w:tcPr>
          <w:p w14:paraId="13C18F85" w14:textId="15317C02"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122ADB">
              <w:rPr>
                <w:rFonts w:ascii="SassoonCRInfantMedium" w:hAnsi="SassoonCRInfantMedium"/>
              </w:rPr>
              <w:t>our unit of work</w:t>
            </w:r>
            <w:r w:rsidR="00EA2B7F">
              <w:rPr>
                <w:rFonts w:ascii="SassoonCRInfantMedium" w:hAnsi="SassoonCRInfantMedium"/>
              </w:rPr>
              <w:t xml:space="preserve"> on</w:t>
            </w:r>
            <w:r w:rsidR="00122ADB">
              <w:rPr>
                <w:rFonts w:ascii="SassoonCRInfantMedium" w:hAnsi="SassoonCRInfantMedium"/>
              </w:rPr>
              <w:t xml:space="preserve"> </w:t>
            </w:r>
            <w:r w:rsidR="00963F08">
              <w:rPr>
                <w:rFonts w:ascii="SassoonCRInfantMedium" w:hAnsi="SassoonCRInfantMedium"/>
              </w:rPr>
              <w:t xml:space="preserve">Light </w:t>
            </w:r>
          </w:p>
        </w:tc>
        <w:tc>
          <w:tcPr>
            <w:tcW w:w="2642" w:type="dxa"/>
          </w:tcPr>
          <w:p w14:paraId="03ABA8F4" w14:textId="2007EB79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4038E">
              <w:rPr>
                <w:rFonts w:ascii="SassoonCRInfantMedium" w:hAnsi="SassoonCRInfantMedium"/>
              </w:rPr>
              <w:t xml:space="preserve">continuing </w:t>
            </w:r>
            <w:r w:rsidR="00963F08">
              <w:rPr>
                <w:rFonts w:ascii="SassoonCRInfantMedium" w:hAnsi="SassoonCRInfantMedium"/>
              </w:rPr>
              <w:t xml:space="preserve">our unit on Judaism. </w:t>
            </w:r>
            <w:r w:rsidR="0069659E">
              <w:rPr>
                <w:rFonts w:ascii="SassoonCRInfantMedium" w:hAnsi="SassoonCRInfantMedium"/>
              </w:rPr>
              <w:t xml:space="preserve"> </w:t>
            </w:r>
          </w:p>
        </w:tc>
      </w:tr>
    </w:tbl>
    <w:p w14:paraId="3ED883D9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35254F73" w14:textId="77777777" w:rsidTr="0070528F">
        <w:trPr>
          <w:trHeight w:val="274"/>
        </w:trPr>
        <w:tc>
          <w:tcPr>
            <w:tcW w:w="9214" w:type="dxa"/>
          </w:tcPr>
          <w:p w14:paraId="13470243" w14:textId="77777777"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14:paraId="262E836E" w14:textId="77777777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14:paraId="6174EA8D" w14:textId="515D439F" w:rsidR="00D20095" w:rsidRPr="00D20095" w:rsidRDefault="00C00EE8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T</w:t>
            </w:r>
            <w:r>
              <w:rPr>
                <w:rStyle w:val="Hyperlink"/>
                <w:sz w:val="28"/>
              </w:rPr>
              <w:t>imestable.co.uk</w:t>
            </w:r>
          </w:p>
          <w:p w14:paraId="5D570A06" w14:textId="77777777"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14:paraId="6F286A1C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2977B887" w14:textId="09DCA2A5" w:rsidR="002424E4" w:rsidRPr="00A9737A" w:rsidRDefault="002424E4" w:rsidP="00B86A0C">
            <w:pPr>
              <w:rPr>
                <w:rFonts w:ascii="SassoonCRInfantMedium" w:hAnsi="SassoonCRInfantMedium"/>
                <w:sz w:val="28"/>
                <w:highlight w:val="green"/>
              </w:rPr>
            </w:pPr>
            <w:r w:rsidRPr="002424E4">
              <w:rPr>
                <w:rFonts w:ascii="SassoonCRInfantMedium" w:hAnsi="SassoonCRInfantMedium"/>
                <w:b/>
                <w:bCs/>
                <w:sz w:val="28"/>
                <w:highlight w:val="green"/>
              </w:rPr>
              <w:t>Times Table –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I have set the children the multiplication check to have a go 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 xml:space="preserve">at 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>it please</w:t>
            </w:r>
            <w:r w:rsidR="00C91035">
              <w:rPr>
                <w:rFonts w:ascii="SassoonCRInfantMedium" w:hAnsi="SassoonCRInfantMedium"/>
                <w:sz w:val="28"/>
                <w:highlight w:val="green"/>
              </w:rPr>
              <w:t>. If they</w:t>
            </w:r>
            <w:r w:rsidRPr="002424E4">
              <w:rPr>
                <w:rFonts w:ascii="SassoonCRInfantMedium" w:hAnsi="SassoonCRInfantMedium"/>
                <w:sz w:val="28"/>
                <w:highlight w:val="green"/>
              </w:rPr>
              <w:t xml:space="preserve"> can log on regularly to complete the 25 questions in less than 6 </w:t>
            </w:r>
            <w:r w:rsidR="00C91035" w:rsidRPr="002424E4">
              <w:rPr>
                <w:rFonts w:ascii="SassoonCRInfantMedium" w:hAnsi="SassoonCRInfantMedium"/>
                <w:sz w:val="28"/>
                <w:highlight w:val="green"/>
              </w:rPr>
              <w:t>seconds</w:t>
            </w:r>
            <w:r w:rsidR="00A9737A">
              <w:rPr>
                <w:rFonts w:ascii="SassoonCRInfantMedium" w:hAnsi="SassoonCRInfantMedium"/>
                <w:sz w:val="28"/>
                <w:highlight w:val="green"/>
              </w:rPr>
              <w:t xml:space="preserve"> - </w:t>
            </w:r>
            <w:r w:rsidR="00C91035" w:rsidRPr="00C91035">
              <w:rPr>
                <w:rFonts w:ascii="SassoonCRInfantMedium" w:hAnsi="SassoonCRInfantMedium"/>
                <w:sz w:val="28"/>
                <w:highlight w:val="green"/>
              </w:rPr>
              <w:t>it should repeat weekly!</w:t>
            </w:r>
            <w:r w:rsidR="00C91035">
              <w:rPr>
                <w:rFonts w:ascii="SassoonCRInfantMedium" w:hAnsi="SassoonCRInfantMedium"/>
                <w:sz w:val="28"/>
              </w:rPr>
              <w:t xml:space="preserve"> 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75D070B2" w14:textId="77777777" w:rsidR="002424E4" w:rsidRDefault="002424E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7C7B9D85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2D56E024" w14:textId="77777777"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78E1A369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5223A3F9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3C567A1A" w14:textId="77777777"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5C96FE7A" w14:textId="77777777"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14:paraId="27AD6FA7" w14:textId="391CE439"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63F08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14:paraId="43A131A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19F9F722" w14:textId="77777777"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258AA0AE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14:paraId="7C88DD1C" w14:textId="38DE17C8" w:rsidR="002424E4" w:rsidRPr="00256494" w:rsidRDefault="00380556" w:rsidP="002424E4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2424E4">
              <w:rPr>
                <w:rFonts w:ascii="SassoonCRInfantMedium" w:hAnsi="SassoonCRInfantMedium"/>
                <w:b/>
                <w:i/>
                <w:sz w:val="28"/>
              </w:rPr>
              <w:t xml:space="preserve">times tables </w:t>
            </w:r>
          </w:p>
          <w:p w14:paraId="29978711" w14:textId="2D8CA71F" w:rsidR="002A0CE6" w:rsidRPr="00256494" w:rsidRDefault="002A0CE6" w:rsidP="002A0CE6">
            <w:pPr>
              <w:rPr>
                <w:rFonts w:ascii="SassoonCRInfantMedium" w:hAnsi="SassoonCRInfantMedium"/>
                <w:sz w:val="28"/>
              </w:rPr>
            </w:pPr>
          </w:p>
        </w:tc>
      </w:tr>
    </w:tbl>
    <w:p w14:paraId="3444AFA3" w14:textId="77777777" w:rsidR="00CA2D70" w:rsidRDefault="00CA2D70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0E222CF" w14:textId="77777777" w:rsidR="004C7C9C" w:rsidRDefault="004C7C9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7365B20F" w14:textId="70584C6F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14:paraId="4C70BF4F" w14:textId="77777777" w:rsidTr="00810DE1">
        <w:trPr>
          <w:trHeight w:val="1093"/>
        </w:trPr>
        <w:tc>
          <w:tcPr>
            <w:tcW w:w="3179" w:type="dxa"/>
          </w:tcPr>
          <w:p w14:paraId="1F6CEE00" w14:textId="77777777"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14:paraId="30F335EA" w14:textId="4AC19C67" w:rsidR="00E44B15" w:rsidRPr="00897988" w:rsidRDefault="004860D1" w:rsidP="00213D87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CEW</w:t>
            </w:r>
          </w:p>
        </w:tc>
        <w:tc>
          <w:tcPr>
            <w:tcW w:w="2770" w:type="dxa"/>
          </w:tcPr>
          <w:p w14:paraId="7D682985" w14:textId="77777777"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14:paraId="200DD984" w14:textId="5369354A" w:rsidR="00BF7830" w:rsidRPr="00897988" w:rsidRDefault="00371650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</w:t>
            </w:r>
            <w:r w:rsidR="00B54394">
              <w:rPr>
                <w:rFonts w:ascii="SassoonCRInfant" w:hAnsi="SassoonCRInfant"/>
                <w:sz w:val="36"/>
              </w:rPr>
              <w:t>ecap</w:t>
            </w:r>
          </w:p>
        </w:tc>
        <w:tc>
          <w:tcPr>
            <w:tcW w:w="3067" w:type="dxa"/>
          </w:tcPr>
          <w:p w14:paraId="4E5E5CB7" w14:textId="77777777"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14:paraId="1517C86D" w14:textId="25F901D3" w:rsidR="00E44B15" w:rsidRPr="00B54394" w:rsidRDefault="00B54394" w:rsidP="00CA3299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Recap</w:t>
            </w:r>
          </w:p>
        </w:tc>
      </w:tr>
      <w:tr w:rsidR="002C6828" w14:paraId="7073C937" w14:textId="77777777" w:rsidTr="00D4038E">
        <w:trPr>
          <w:trHeight w:val="4635"/>
        </w:trPr>
        <w:tc>
          <w:tcPr>
            <w:tcW w:w="3179" w:type="dxa"/>
          </w:tcPr>
          <w:p w14:paraId="2A2CEAAB" w14:textId="50F2244C" w:rsidR="00EA2B7F" w:rsidRDefault="00D4038E" w:rsidP="00EA2B7F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air</w:t>
            </w:r>
          </w:p>
          <w:p w14:paraId="0714B2EE" w14:textId="268FF689" w:rsidR="00780637" w:rsidRDefault="00D4038E" w:rsidP="00EA2B7F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fair</w:t>
            </w:r>
          </w:p>
          <w:p w14:paraId="477C22F0" w14:textId="34889FCE" w:rsidR="00780637" w:rsidRDefault="00D4038E" w:rsidP="00EA2B7F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pair</w:t>
            </w:r>
          </w:p>
          <w:p w14:paraId="2887DE85" w14:textId="2CED87C0" w:rsidR="00780637" w:rsidRDefault="00D4038E" w:rsidP="00EA2B7F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hair</w:t>
            </w:r>
          </w:p>
          <w:p w14:paraId="67A8E0C2" w14:textId="09E4F46D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unfair</w:t>
            </w:r>
          </w:p>
          <w:p w14:paraId="67257565" w14:textId="0F23C459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repair</w:t>
            </w:r>
          </w:p>
          <w:p w14:paraId="2CF818BA" w14:textId="4D76D945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chair</w:t>
            </w:r>
          </w:p>
          <w:p w14:paraId="6043B852" w14:textId="0C7D8416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stairs</w:t>
            </w:r>
          </w:p>
          <w:p w14:paraId="0B1064E7" w14:textId="42EBE9BC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despair</w:t>
            </w:r>
          </w:p>
          <w:p w14:paraId="7F5503CB" w14:textId="24D2653E" w:rsidR="00D4038E" w:rsidRPr="00EA2338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éclair  </w:t>
            </w:r>
          </w:p>
        </w:tc>
        <w:tc>
          <w:tcPr>
            <w:tcW w:w="2770" w:type="dxa"/>
          </w:tcPr>
          <w:p w14:paraId="2DD59A43" w14:textId="623D9617" w:rsidR="00371650" w:rsidRPr="00371650" w:rsidRDefault="00371650" w:rsidP="00371650">
            <w:pPr>
              <w:jc w:val="center"/>
              <w:rPr>
                <w:rFonts w:ascii="SassoonCRInfant" w:hAnsi="SassoonCRInfant"/>
                <w:sz w:val="36"/>
              </w:rPr>
            </w:pPr>
            <w:r w:rsidRPr="00371650">
              <w:rPr>
                <w:rFonts w:ascii="SassoonCRInfant" w:hAnsi="SassoonCRInfant"/>
                <w:sz w:val="36"/>
              </w:rPr>
              <w:t xml:space="preserve">supermarket superstar superman superhuman supersonic superfine superficial supercomputer </w:t>
            </w:r>
            <w:r w:rsidR="00780637">
              <w:rPr>
                <w:rFonts w:ascii="SassoonCRInfant" w:hAnsi="SassoonCRInfant"/>
                <w:sz w:val="36"/>
              </w:rPr>
              <w:t>S</w:t>
            </w:r>
            <w:r w:rsidR="00780637" w:rsidRPr="00371650">
              <w:rPr>
                <w:rFonts w:ascii="SassoonCRInfant" w:hAnsi="SassoonCRInfant"/>
                <w:sz w:val="36"/>
              </w:rPr>
              <w:t>upe</w:t>
            </w:r>
            <w:r w:rsidR="00780637">
              <w:rPr>
                <w:rFonts w:ascii="SassoonCRInfant" w:hAnsi="SassoonCRInfant"/>
                <w:sz w:val="36"/>
              </w:rPr>
              <w:t xml:space="preserve">rdrug </w:t>
            </w:r>
            <w:r w:rsidR="00780637" w:rsidRPr="00371650">
              <w:rPr>
                <w:rFonts w:ascii="SassoonCRInfant" w:hAnsi="SassoonCRInfant"/>
                <w:sz w:val="36"/>
              </w:rPr>
              <w:t>superstructure</w:t>
            </w:r>
          </w:p>
          <w:p w14:paraId="133C4CDA" w14:textId="5363919A" w:rsidR="00B54394" w:rsidRPr="00495D00" w:rsidRDefault="00B54394" w:rsidP="008D5096">
            <w:pPr>
              <w:jc w:val="center"/>
              <w:rPr>
                <w:rFonts w:ascii="SassoonCRInfant" w:hAnsi="SassoonCRInfant"/>
                <w:sz w:val="36"/>
              </w:rPr>
            </w:pPr>
          </w:p>
        </w:tc>
        <w:tc>
          <w:tcPr>
            <w:tcW w:w="3067" w:type="dxa"/>
          </w:tcPr>
          <w:p w14:paraId="1E6CCC42" w14:textId="04173B96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league</w:t>
            </w:r>
          </w:p>
          <w:p w14:paraId="31943C3C" w14:textId="17518FA4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tongue</w:t>
            </w:r>
          </w:p>
          <w:p w14:paraId="1EF386D4" w14:textId="25006FC2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antique</w:t>
            </w:r>
          </w:p>
          <w:p w14:paraId="5A4A5642" w14:textId="17DFFDE8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unique</w:t>
            </w:r>
          </w:p>
          <w:p w14:paraId="3F23C460" w14:textId="6D301D9E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fatigue</w:t>
            </w:r>
          </w:p>
          <w:p w14:paraId="504BDC6D" w14:textId="62A5B72A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intrigue</w:t>
            </w:r>
          </w:p>
          <w:p w14:paraId="78CB9152" w14:textId="6D209663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rogue</w:t>
            </w:r>
          </w:p>
          <w:p w14:paraId="125040DC" w14:textId="46BB338E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vague</w:t>
            </w:r>
          </w:p>
          <w:p w14:paraId="3B273AEC" w14:textId="265E5717" w:rsidR="00D4038E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 xml:space="preserve"> opaque</w:t>
            </w:r>
            <w:r>
              <w:rPr>
                <w:rFonts w:ascii="SassoonCRInfant" w:hAnsi="SassoonCRInfant"/>
                <w:sz w:val="36"/>
              </w:rPr>
              <w:t xml:space="preserve"> </w:t>
            </w:r>
          </w:p>
          <w:p w14:paraId="1B142FA0" w14:textId="0A4A7E34" w:rsidR="00B54394" w:rsidRPr="00CD32DD" w:rsidRDefault="00D4038E" w:rsidP="00D4038E">
            <w:pPr>
              <w:jc w:val="center"/>
              <w:rPr>
                <w:rFonts w:ascii="SassoonCRInfant" w:hAnsi="SassoonCRInfant"/>
                <w:sz w:val="36"/>
              </w:rPr>
            </w:pPr>
            <w:r w:rsidRPr="00D4038E">
              <w:rPr>
                <w:rFonts w:ascii="SassoonCRInfant" w:hAnsi="SassoonCRInfant"/>
                <w:sz w:val="36"/>
              </w:rPr>
              <w:t>plaque</w:t>
            </w:r>
          </w:p>
        </w:tc>
      </w:tr>
    </w:tbl>
    <w:p w14:paraId="24FB36BF" w14:textId="73840FC6"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</w:t>
      </w:r>
      <w:r w:rsidR="004860D1">
        <w:rPr>
          <w:rFonts w:ascii="Comic Sans MS" w:hAnsi="Comic Sans MS"/>
          <w:sz w:val="24"/>
          <w:szCs w:val="24"/>
        </w:rPr>
        <w:t>………………………….</w:t>
      </w:r>
      <w:r>
        <w:rPr>
          <w:rFonts w:ascii="Comic Sans MS" w:hAnsi="Comic Sans MS"/>
          <w:sz w:val="24"/>
          <w:szCs w:val="24"/>
        </w:rPr>
        <w:t>…………………………..</w:t>
      </w:r>
    </w:p>
    <w:p w14:paraId="34C42B3E" w14:textId="062E3DF0" w:rsidR="002424E4" w:rsidRDefault="002424E4">
      <w:r>
        <w:lastRenderedPageBreak/>
        <w:br w:type="page"/>
      </w:r>
    </w:p>
    <w:p w14:paraId="273F784B" w14:textId="74674D78" w:rsidR="004C7C9C" w:rsidRDefault="00371650">
      <w:pPr>
        <w:sectPr w:rsidR="004C7C9C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  <w:r w:rsidRPr="00371650">
        <w:lastRenderedPageBreak/>
        <w:drawing>
          <wp:anchor distT="0" distB="0" distL="114300" distR="114300" simplePos="0" relativeHeight="251726848" behindDoc="0" locked="0" layoutInCell="1" allowOverlap="1" wp14:anchorId="5BC4C4BF" wp14:editId="3E209466">
            <wp:simplePos x="0" y="0"/>
            <wp:positionH relativeFrom="column">
              <wp:posOffset>-1603753</wp:posOffset>
            </wp:positionH>
            <wp:positionV relativeFrom="paragraph">
              <wp:posOffset>1100832</wp:posOffset>
            </wp:positionV>
            <wp:extent cx="8796775" cy="6121165"/>
            <wp:effectExtent l="4445" t="0" r="889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02291" cy="61250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24E4">
        <w:br w:type="page"/>
      </w:r>
    </w:p>
    <w:p w14:paraId="3A84CAA8" w14:textId="61E86BF5" w:rsidR="00371650" w:rsidRDefault="00371650">
      <w:r w:rsidRPr="00371650">
        <w:lastRenderedPageBreak/>
        <w:drawing>
          <wp:anchor distT="0" distB="0" distL="114300" distR="114300" simplePos="0" relativeHeight="251727872" behindDoc="0" locked="0" layoutInCell="1" allowOverlap="1" wp14:anchorId="7F630AC0" wp14:editId="229E3D57">
            <wp:simplePos x="0" y="0"/>
            <wp:positionH relativeFrom="column">
              <wp:posOffset>-457835</wp:posOffset>
            </wp:positionH>
            <wp:positionV relativeFrom="paragraph">
              <wp:posOffset>315595</wp:posOffset>
            </wp:positionV>
            <wp:extent cx="4883150" cy="4656137"/>
            <wp:effectExtent l="0" t="635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883150" cy="4656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97589" w:rsidRPr="00397589">
        <w:t xml:space="preserve"> </w:t>
      </w:r>
      <w:r w:rsidR="00397589">
        <w:t xml:space="preserve">    </w:t>
      </w:r>
      <w:r w:rsidR="00397589" w:rsidRPr="00397589">
        <w:t xml:space="preserve"> </w:t>
      </w:r>
      <w:r>
        <w:t xml:space="preserve">Challenge – optional          </w:t>
      </w:r>
    </w:p>
    <w:p w14:paraId="716D1804" w14:textId="3D2EBCFB" w:rsidR="008D5096" w:rsidRDefault="00371650" w:rsidP="0001523C">
      <w:pPr>
        <w:rPr>
          <w:rFonts w:ascii="Comic Sans MS" w:hAnsi="Comic Sans MS"/>
          <w:sz w:val="40"/>
          <w:szCs w:val="40"/>
        </w:rPr>
      </w:pPr>
      <w:r w:rsidRPr="00371650">
        <w:rPr>
          <w:rFonts w:ascii="Comic Sans MS" w:hAnsi="Comic Sans MS"/>
          <w:sz w:val="40"/>
          <w:szCs w:val="40"/>
        </w:rPr>
        <w:drawing>
          <wp:anchor distT="0" distB="0" distL="114300" distR="114300" simplePos="0" relativeHeight="251728896" behindDoc="0" locked="0" layoutInCell="1" allowOverlap="1" wp14:anchorId="4F0806AD" wp14:editId="5CF54DF3">
            <wp:simplePos x="0" y="0"/>
            <wp:positionH relativeFrom="column">
              <wp:posOffset>3803650</wp:posOffset>
            </wp:positionH>
            <wp:positionV relativeFrom="paragraph">
              <wp:posOffset>17781</wp:posOffset>
            </wp:positionV>
            <wp:extent cx="6216970" cy="461668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216970" cy="46166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54394">
        <w:rPr>
          <w:rFonts w:ascii="Comic Sans MS" w:hAnsi="Comic Sans MS"/>
          <w:sz w:val="40"/>
          <w:szCs w:val="40"/>
        </w:rPr>
        <w:t xml:space="preserve"> </w:t>
      </w:r>
    </w:p>
    <w:p w14:paraId="2AE2D29A" w14:textId="0AB1A45F" w:rsidR="00B54394" w:rsidRDefault="00371650" w:rsidP="0001523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14:paraId="5B650E2F" w14:textId="08FBC12E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36DE1E70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4AADD50C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7EE2228B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E8D23CE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199A7123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0D81BAF2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66D97D37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2B064A89" w14:textId="77777777" w:rsidR="00371650" w:rsidRDefault="00371650" w:rsidP="0001523C">
      <w:pPr>
        <w:rPr>
          <w:rFonts w:ascii="Comic Sans MS" w:hAnsi="Comic Sans MS"/>
          <w:sz w:val="40"/>
          <w:szCs w:val="40"/>
        </w:rPr>
      </w:pPr>
    </w:p>
    <w:p w14:paraId="0C92F0FA" w14:textId="50DACAD5" w:rsidR="00371650" w:rsidRDefault="00371650" w:rsidP="0001523C">
      <w:pPr>
        <w:rPr>
          <w:rFonts w:ascii="Comic Sans MS" w:hAnsi="Comic Sans MS"/>
          <w:sz w:val="40"/>
          <w:szCs w:val="40"/>
        </w:rPr>
      </w:pPr>
      <w:r w:rsidRPr="00371650">
        <w:rPr>
          <w:rFonts w:ascii="Comic Sans MS" w:hAnsi="Comic Sans MS"/>
          <w:sz w:val="40"/>
          <w:szCs w:val="40"/>
        </w:rPr>
        <w:lastRenderedPageBreak/>
        <w:drawing>
          <wp:inline distT="0" distB="0" distL="0" distR="0" wp14:anchorId="74A4292A" wp14:editId="20942F6B">
            <wp:extent cx="8864600" cy="57213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5056" cy="5721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1650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1946F" w14:textId="77777777" w:rsidR="009A6A99" w:rsidRDefault="009A6A99" w:rsidP="006B4D37">
      <w:pPr>
        <w:spacing w:after="0" w:line="240" w:lineRule="auto"/>
      </w:pPr>
      <w:r>
        <w:separator/>
      </w:r>
    </w:p>
  </w:endnote>
  <w:endnote w:type="continuationSeparator" w:id="0">
    <w:p w14:paraId="3188C490" w14:textId="77777777" w:rsidR="009A6A99" w:rsidRDefault="009A6A99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EA5F7" w14:textId="77777777" w:rsidR="009A6A99" w:rsidRDefault="009A6A99" w:rsidP="006B4D37">
      <w:pPr>
        <w:spacing w:after="0" w:line="240" w:lineRule="auto"/>
      </w:pPr>
      <w:r>
        <w:separator/>
      </w:r>
    </w:p>
  </w:footnote>
  <w:footnote w:type="continuationSeparator" w:id="0">
    <w:p w14:paraId="529B72ED" w14:textId="77777777" w:rsidR="009A6A99" w:rsidRDefault="009A6A99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715985">
    <w:abstractNumId w:val="3"/>
  </w:num>
  <w:num w:numId="2" w16cid:durableId="2124491987">
    <w:abstractNumId w:val="2"/>
  </w:num>
  <w:num w:numId="3" w16cid:durableId="35590179">
    <w:abstractNumId w:val="1"/>
  </w:num>
  <w:num w:numId="4" w16cid:durableId="1363894160">
    <w:abstractNumId w:val="0"/>
  </w:num>
  <w:num w:numId="5" w16cid:durableId="1718966832">
    <w:abstractNumId w:val="4"/>
  </w:num>
  <w:num w:numId="6" w16cid:durableId="1046829897">
    <w:abstractNumId w:val="7"/>
  </w:num>
  <w:num w:numId="7" w16cid:durableId="449471159">
    <w:abstractNumId w:val="5"/>
  </w:num>
  <w:num w:numId="8" w16cid:durableId="2768382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A1AA8"/>
    <w:rsid w:val="000B076A"/>
    <w:rsid w:val="000B3F95"/>
    <w:rsid w:val="000C08BB"/>
    <w:rsid w:val="000C4B7F"/>
    <w:rsid w:val="000C68DD"/>
    <w:rsid w:val="000D3CD2"/>
    <w:rsid w:val="000D471B"/>
    <w:rsid w:val="000F1403"/>
    <w:rsid w:val="000F16DD"/>
    <w:rsid w:val="000F2B12"/>
    <w:rsid w:val="000F6B8F"/>
    <w:rsid w:val="00100B6C"/>
    <w:rsid w:val="00122ADB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67CA0"/>
    <w:rsid w:val="00172988"/>
    <w:rsid w:val="00172F77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424E4"/>
    <w:rsid w:val="00253698"/>
    <w:rsid w:val="00256494"/>
    <w:rsid w:val="00256E44"/>
    <w:rsid w:val="00262BB4"/>
    <w:rsid w:val="0026690B"/>
    <w:rsid w:val="002762E5"/>
    <w:rsid w:val="00293654"/>
    <w:rsid w:val="002A0CE6"/>
    <w:rsid w:val="002A23C9"/>
    <w:rsid w:val="002B6908"/>
    <w:rsid w:val="002C129B"/>
    <w:rsid w:val="002C388F"/>
    <w:rsid w:val="002C3CF6"/>
    <w:rsid w:val="002C40FD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71650"/>
    <w:rsid w:val="00380556"/>
    <w:rsid w:val="003857D1"/>
    <w:rsid w:val="00393173"/>
    <w:rsid w:val="00394A2B"/>
    <w:rsid w:val="00397589"/>
    <w:rsid w:val="003B0CCE"/>
    <w:rsid w:val="003C0339"/>
    <w:rsid w:val="003C39D5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860D1"/>
    <w:rsid w:val="00495D00"/>
    <w:rsid w:val="004A065C"/>
    <w:rsid w:val="004A202E"/>
    <w:rsid w:val="004B6E7B"/>
    <w:rsid w:val="004C7C9C"/>
    <w:rsid w:val="004D73BA"/>
    <w:rsid w:val="004E1D66"/>
    <w:rsid w:val="004E7E95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5F687A"/>
    <w:rsid w:val="006031DA"/>
    <w:rsid w:val="0061038B"/>
    <w:rsid w:val="00633EEC"/>
    <w:rsid w:val="0063628B"/>
    <w:rsid w:val="00640AD6"/>
    <w:rsid w:val="006515A7"/>
    <w:rsid w:val="00663D4E"/>
    <w:rsid w:val="00671D3B"/>
    <w:rsid w:val="00674349"/>
    <w:rsid w:val="006818C6"/>
    <w:rsid w:val="00685168"/>
    <w:rsid w:val="0069659E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80637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15F7"/>
    <w:rsid w:val="00823114"/>
    <w:rsid w:val="00830221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096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63F08"/>
    <w:rsid w:val="00981333"/>
    <w:rsid w:val="00997479"/>
    <w:rsid w:val="009A0419"/>
    <w:rsid w:val="009A37EB"/>
    <w:rsid w:val="009A6A99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244D"/>
    <w:rsid w:val="00A56974"/>
    <w:rsid w:val="00A81426"/>
    <w:rsid w:val="00A92B68"/>
    <w:rsid w:val="00A9737A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54394"/>
    <w:rsid w:val="00B62CC3"/>
    <w:rsid w:val="00B654F3"/>
    <w:rsid w:val="00B86A0C"/>
    <w:rsid w:val="00B90D11"/>
    <w:rsid w:val="00B9162F"/>
    <w:rsid w:val="00B9464A"/>
    <w:rsid w:val="00BA5374"/>
    <w:rsid w:val="00BB0CC3"/>
    <w:rsid w:val="00BB4045"/>
    <w:rsid w:val="00BB681D"/>
    <w:rsid w:val="00BD1B0F"/>
    <w:rsid w:val="00BD3C39"/>
    <w:rsid w:val="00BD431D"/>
    <w:rsid w:val="00BD5CB1"/>
    <w:rsid w:val="00BD640A"/>
    <w:rsid w:val="00BF0688"/>
    <w:rsid w:val="00BF4941"/>
    <w:rsid w:val="00BF71A9"/>
    <w:rsid w:val="00BF7830"/>
    <w:rsid w:val="00BF7AFA"/>
    <w:rsid w:val="00C00EE8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1035"/>
    <w:rsid w:val="00C94F67"/>
    <w:rsid w:val="00CA2D70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898"/>
    <w:rsid w:val="00CF0CB4"/>
    <w:rsid w:val="00CF4495"/>
    <w:rsid w:val="00D009BC"/>
    <w:rsid w:val="00D070D7"/>
    <w:rsid w:val="00D20095"/>
    <w:rsid w:val="00D24547"/>
    <w:rsid w:val="00D33933"/>
    <w:rsid w:val="00D37C08"/>
    <w:rsid w:val="00D4038E"/>
    <w:rsid w:val="00D42E2E"/>
    <w:rsid w:val="00D46724"/>
    <w:rsid w:val="00D519F6"/>
    <w:rsid w:val="00D562D2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A2B7F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26205"/>
    <w:rsid w:val="00F34268"/>
    <w:rsid w:val="00F46DCF"/>
    <w:rsid w:val="00F85FD4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D6253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161A8-E8F9-414D-8B9A-7F9648FAC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339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bfrith7@gmail.com</cp:lastModifiedBy>
  <cp:revision>2</cp:revision>
  <cp:lastPrinted>2026-01-07T08:34:00Z</cp:lastPrinted>
  <dcterms:created xsi:type="dcterms:W3CDTF">2026-01-12T16:30:00Z</dcterms:created>
  <dcterms:modified xsi:type="dcterms:W3CDTF">2026-01-12T16:30:00Z</dcterms:modified>
</cp:coreProperties>
</file>