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129" w:rsidRPr="004B5743" w:rsidRDefault="00FB6129">
      <w:pPr>
        <w:rPr>
          <w:rFonts w:ascii="SassoonPrimaryInfant" w:hAnsi="SassoonPrimaryInfant"/>
        </w:rPr>
      </w:pPr>
      <w:r w:rsidRPr="004B5743">
        <w:rPr>
          <w:rFonts w:ascii="SassoonPrimaryInfant" w:hAnsi="SassoonPrimaryInfant"/>
        </w:rPr>
        <w:t xml:space="preserve">Below are the spelling lists for each week. </w:t>
      </w:r>
      <w:r w:rsidR="009028E0">
        <w:rPr>
          <w:rFonts w:ascii="SassoonPrimaryInfant" w:hAnsi="SassoonPrimaryInfant"/>
        </w:rPr>
        <w:t xml:space="preserve">Words from the statutory Year 5 and 6 spelling list are in </w:t>
      </w:r>
      <w:r w:rsidR="009028E0" w:rsidRPr="009028E0">
        <w:rPr>
          <w:rFonts w:ascii="SassoonPrimaryInfant" w:hAnsi="SassoonPrimaryInfant"/>
        </w:rPr>
        <w:t>bold</w:t>
      </w:r>
      <w:r w:rsidR="009028E0">
        <w:rPr>
          <w:rFonts w:ascii="SassoonPrimaryInfant" w:hAnsi="SassoonPrimaryInfant"/>
        </w:rPr>
        <w:t xml:space="preserve">. </w:t>
      </w:r>
      <w:r w:rsidRPr="009028E0">
        <w:rPr>
          <w:rFonts w:ascii="SassoonPrimaryInfant" w:hAnsi="SassoonPrimaryInfant"/>
        </w:rPr>
        <w:t>The</w:t>
      </w:r>
      <w:r w:rsidRPr="004B5743">
        <w:rPr>
          <w:rFonts w:ascii="SassoonPrimaryInfant" w:hAnsi="SassoonPrimaryInfant"/>
        </w:rPr>
        <w:t xml:space="preserve"> spellings will be tested on Friday afternoons, with the exception of the last week of term, where they’ll be tested on a Thursday due to a planned INSET day.</w:t>
      </w:r>
    </w:p>
    <w:tbl>
      <w:tblPr>
        <w:tblStyle w:val="TableGrid"/>
        <w:tblpPr w:leftFromText="180" w:rightFromText="180" w:vertAnchor="page" w:horzAnchor="margin" w:tblpY="1741"/>
        <w:tblW w:w="0" w:type="auto"/>
        <w:tblLook w:val="04A0" w:firstRow="1" w:lastRow="0" w:firstColumn="1" w:lastColumn="0" w:noHBand="0" w:noVBand="1"/>
      </w:tblPr>
      <w:tblGrid>
        <w:gridCol w:w="2125"/>
        <w:gridCol w:w="2126"/>
        <w:gridCol w:w="2125"/>
        <w:gridCol w:w="2126"/>
        <w:gridCol w:w="2125"/>
        <w:gridCol w:w="2126"/>
        <w:gridCol w:w="2126"/>
      </w:tblGrid>
      <w:tr w:rsidR="009028E0" w:rsidRPr="004B5743" w:rsidTr="009028E0"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1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11/09/2026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2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18/09/2026</w:t>
            </w:r>
          </w:p>
        </w:tc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3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25/09/2026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4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2/10/2026</w:t>
            </w:r>
          </w:p>
        </w:tc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5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9/10/2026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6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16/10/2026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Week 7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Test: 22/10/2026</w:t>
            </w:r>
          </w:p>
        </w:tc>
      </w:tr>
      <w:tr w:rsidR="009028E0" w:rsidRPr="004B5743" w:rsidTr="009028E0"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possibly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visibly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incredibly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sensibly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reliably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comfortably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admirably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considerably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vegetable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  <w:b/>
              </w:rPr>
              <w:t>soldier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though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although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thought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through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thorough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cough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rough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enough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plough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drought</w:t>
            </w:r>
          </w:p>
        </w:tc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doubt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island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lamb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solemn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thistle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muscle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knight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autumn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subtle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rhyme</w:t>
            </w:r>
          </w:p>
        </w:tc>
        <w:tc>
          <w:tcPr>
            <w:tcW w:w="2126" w:type="dxa"/>
          </w:tcPr>
          <w:p w:rsidR="009028E0" w:rsidRPr="009028E0" w:rsidRDefault="009028E0" w:rsidP="009028E0">
            <w:pPr>
              <w:rPr>
                <w:rFonts w:ascii="SassoonPrimaryInfant" w:hAnsi="SassoonPrimaryInfant"/>
              </w:rPr>
            </w:pPr>
            <w:r w:rsidRPr="009028E0">
              <w:rPr>
                <w:rFonts w:ascii="SassoonPrimaryInfant" w:hAnsi="SassoonPrimaryInfant"/>
              </w:rPr>
              <w:t>ind</w:t>
            </w:r>
            <w:r>
              <w:rPr>
                <w:rFonts w:ascii="SassoonPrimaryInfant" w:hAnsi="SassoonPrimaryInfant"/>
              </w:rPr>
              <w:t>ependence</w:t>
            </w:r>
          </w:p>
          <w:p w:rsidR="009028E0" w:rsidRDefault="009028E0" w:rsidP="009028E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relevance</w:t>
            </w:r>
          </w:p>
          <w:p w:rsidR="009028E0" w:rsidRPr="009028E0" w:rsidRDefault="009028E0" w:rsidP="009028E0">
            <w:pPr>
              <w:rPr>
                <w:rFonts w:ascii="SassoonPrimaryInfant" w:hAnsi="SassoonPrimaryInfant"/>
              </w:rPr>
            </w:pPr>
            <w:r w:rsidRPr="009028E0">
              <w:rPr>
                <w:rFonts w:ascii="SassoonPrimaryInfant" w:hAnsi="SassoonPrimaryInfant"/>
              </w:rPr>
              <w:t>elegance</w:t>
            </w:r>
            <w:r w:rsidRPr="009028E0">
              <w:rPr>
                <w:rFonts w:ascii="SassoonPrimaryInfant" w:hAnsi="SassoonPrimaryInfant"/>
              </w:rPr>
              <w:t xml:space="preserve"> </w:t>
            </w:r>
          </w:p>
          <w:p w:rsidR="009028E0" w:rsidRPr="009028E0" w:rsidRDefault="009028E0" w:rsidP="009028E0">
            <w:pPr>
              <w:rPr>
                <w:rFonts w:ascii="SassoonPrimaryInfant" w:hAnsi="SassoonPrimaryInfant"/>
              </w:rPr>
            </w:pPr>
            <w:r w:rsidRPr="009028E0">
              <w:rPr>
                <w:rFonts w:ascii="SassoonPrimaryInfant" w:hAnsi="SassoonPrimaryInfant"/>
              </w:rPr>
              <w:t>independency</w:t>
            </w:r>
          </w:p>
          <w:p w:rsidR="009028E0" w:rsidRPr="009028E0" w:rsidRDefault="009028E0" w:rsidP="009028E0">
            <w:pPr>
              <w:rPr>
                <w:rFonts w:ascii="SassoonPrimaryInfant" w:hAnsi="SassoonPrimaryInfant"/>
              </w:rPr>
            </w:pPr>
            <w:r w:rsidRPr="009028E0">
              <w:rPr>
                <w:rFonts w:ascii="SassoonPrimaryInfant" w:hAnsi="SassoonPrimaryInfant"/>
              </w:rPr>
              <w:t>relevancy</w:t>
            </w:r>
          </w:p>
          <w:p w:rsidR="009028E0" w:rsidRDefault="009028E0" w:rsidP="009028E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elegancy</w:t>
            </w:r>
          </w:p>
          <w:p w:rsidR="009028E0" w:rsidRDefault="009028E0" w:rsidP="009028E0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prejudice</w:t>
            </w:r>
          </w:p>
          <w:p w:rsidR="009028E0" w:rsidRDefault="009028E0" w:rsidP="009028E0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sacrifice</w:t>
            </w:r>
          </w:p>
          <w:p w:rsidR="009028E0" w:rsidRDefault="009028E0" w:rsidP="009028E0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shoulder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t>definite</w:t>
            </w:r>
          </w:p>
        </w:tc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achieve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believe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deceive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receive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perceive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ceiling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conceit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leisure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foreign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neighbour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official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special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artificial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confidential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essential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officially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especially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artificially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confidentially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essentially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accommodation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environment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government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opportunity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privilege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profession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pronunciation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queue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rhythm</w:t>
            </w:r>
          </w:p>
          <w:p w:rsidR="009028E0" w:rsidRPr="004B5743" w:rsidRDefault="009028E0" w:rsidP="009028E0">
            <w:pPr>
              <w:rPr>
                <w:rFonts w:ascii="SassoonPrimaryInfant" w:hAnsi="SassoonPrimaryInfant"/>
                <w:b/>
              </w:rPr>
            </w:pPr>
            <w:r w:rsidRPr="004B5743">
              <w:rPr>
                <w:rFonts w:ascii="SassoonPrimaryInfant" w:hAnsi="SassoonPrimaryInfant"/>
                <w:b/>
              </w:rPr>
              <w:t>secretary</w:t>
            </w:r>
          </w:p>
        </w:tc>
      </w:tr>
      <w:tr w:rsidR="009028E0" w:rsidRPr="004B5743" w:rsidTr="009028E0"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r w:rsidRPr="004B5743">
              <w:rPr>
                <w:rFonts w:ascii="SassoonPrimaryInfant" w:hAnsi="SassoonPrimaryInfant"/>
                <w:i/>
              </w:rPr>
              <w:t>-</w:t>
            </w:r>
            <w:proofErr w:type="spellStart"/>
            <w:r w:rsidRPr="004B5743">
              <w:rPr>
                <w:rFonts w:ascii="SassoonPrimaryInfant" w:hAnsi="SassoonPrimaryInfant"/>
                <w:i/>
              </w:rPr>
              <w:t>ibly</w:t>
            </w:r>
            <w:proofErr w:type="spellEnd"/>
            <w:r w:rsidRPr="004B5743">
              <w:rPr>
                <w:rFonts w:ascii="SassoonPrimaryInfant" w:hAnsi="SassoonPrimaryInfant"/>
              </w:rPr>
              <w:t>/</w:t>
            </w:r>
            <w:r w:rsidRPr="004B5743">
              <w:rPr>
                <w:rFonts w:ascii="SassoonPrimaryInfant" w:hAnsi="SassoonPrimaryInfant"/>
                <w:i/>
              </w:rPr>
              <w:t xml:space="preserve">-ably </w:t>
            </w:r>
            <w:r w:rsidRPr="004B5743">
              <w:rPr>
                <w:rFonts w:ascii="SassoonPrimaryInfant" w:hAnsi="SassoonPrimaryInfant"/>
              </w:rPr>
              <w:t>suffix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proofErr w:type="spellStart"/>
            <w:r w:rsidRPr="004B5743">
              <w:rPr>
                <w:rFonts w:ascii="SassoonPrimaryInfant" w:hAnsi="SassoonPrimaryInfant"/>
                <w:i/>
              </w:rPr>
              <w:t>ough</w:t>
            </w:r>
            <w:proofErr w:type="spellEnd"/>
            <w:r w:rsidRPr="004B5743">
              <w:rPr>
                <w:rFonts w:ascii="SassoonPrimaryInfant" w:hAnsi="SassoonPrimaryInfant"/>
              </w:rPr>
              <w:t xml:space="preserve"> patterns</w:t>
            </w:r>
          </w:p>
        </w:tc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Spelling rule: silent letters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 xml:space="preserve">Spelling </w:t>
            </w:r>
            <w:proofErr w:type="gramStart"/>
            <w:r w:rsidRPr="004B5743">
              <w:rPr>
                <w:rFonts w:ascii="SassoonPrimaryInfant" w:hAnsi="SassoonPrimaryInfant"/>
              </w:rPr>
              <w:t>rule:</w:t>
            </w:r>
            <w:r>
              <w:rPr>
                <w:rFonts w:ascii="SassoonPrimaryInfant" w:hAnsi="SassoonPrimaryInfant"/>
                <w:i/>
              </w:rPr>
              <w:t>-</w:t>
            </w:r>
            <w:proofErr w:type="spellStart"/>
            <w:proofErr w:type="gramEnd"/>
            <w:r>
              <w:rPr>
                <w:rFonts w:ascii="SassoonPrimaryInfant" w:hAnsi="SassoonPrimaryInfant"/>
                <w:i/>
              </w:rPr>
              <w:t>ance</w:t>
            </w:r>
            <w:proofErr w:type="spellEnd"/>
            <w:r>
              <w:rPr>
                <w:rFonts w:ascii="SassoonPrimaryInfant" w:hAnsi="SassoonPrimaryInfant"/>
                <w:i/>
              </w:rPr>
              <w:t>/-</w:t>
            </w:r>
            <w:proofErr w:type="spellStart"/>
            <w:r>
              <w:rPr>
                <w:rFonts w:ascii="SassoonPrimaryInfant" w:hAnsi="SassoonPrimaryInfant"/>
                <w:i/>
              </w:rPr>
              <w:t>ence</w:t>
            </w:r>
            <w:proofErr w:type="spellEnd"/>
            <w:r>
              <w:rPr>
                <w:rFonts w:ascii="SassoonPrimaryInfant" w:hAnsi="SassoonPrimaryInfant"/>
                <w:i/>
              </w:rPr>
              <w:t xml:space="preserve"> </w:t>
            </w:r>
            <w:r>
              <w:rPr>
                <w:rFonts w:ascii="SassoonPrimaryInfant" w:hAnsi="SassoonPrimaryInfant"/>
              </w:rPr>
              <w:t>where e is replaced by y</w:t>
            </w:r>
          </w:p>
        </w:tc>
        <w:tc>
          <w:tcPr>
            <w:tcW w:w="2125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proofErr w:type="spellStart"/>
            <w:r w:rsidRPr="004B5743">
              <w:rPr>
                <w:rFonts w:ascii="SassoonPrimaryInfant" w:hAnsi="SassoonPrimaryInfant"/>
              </w:rPr>
              <w:t>ie</w:t>
            </w:r>
            <w:proofErr w:type="spellEnd"/>
            <w:r w:rsidRPr="004B5743">
              <w:rPr>
                <w:rFonts w:ascii="SassoonPrimaryInfant" w:hAnsi="SassoonPrimaryInfant"/>
              </w:rPr>
              <w:t>/</w:t>
            </w:r>
            <w:proofErr w:type="spellStart"/>
            <w:r w:rsidRPr="004B5743">
              <w:rPr>
                <w:rFonts w:ascii="SassoonPrimaryInfant" w:hAnsi="SassoonPrimaryInfant"/>
              </w:rPr>
              <w:t>ei</w:t>
            </w:r>
            <w:proofErr w:type="spellEnd"/>
            <w:r w:rsidRPr="004B5743">
              <w:rPr>
                <w:rFonts w:ascii="SassoonPrimaryInfant" w:hAnsi="SassoonPrimaryInfant"/>
              </w:rPr>
              <w:t xml:space="preserve"> patterns</w:t>
            </w:r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  <w:i/>
              </w:rPr>
            </w:pPr>
            <w:r w:rsidRPr="004B5743">
              <w:rPr>
                <w:rFonts w:ascii="SassoonPrimaryInfant" w:hAnsi="SassoonPrimaryInfant"/>
              </w:rPr>
              <w:t xml:space="preserve">Spelling rule: </w:t>
            </w:r>
            <w:r w:rsidRPr="004B5743">
              <w:rPr>
                <w:rFonts w:ascii="SassoonPrimaryInfant" w:hAnsi="SassoonPrimaryInfant"/>
                <w:i/>
              </w:rPr>
              <w:t>-</w:t>
            </w:r>
            <w:proofErr w:type="spellStart"/>
            <w:r w:rsidRPr="004B5743">
              <w:rPr>
                <w:rFonts w:ascii="SassoonPrimaryInfant" w:hAnsi="SassoonPrimaryInfant"/>
                <w:i/>
              </w:rPr>
              <w:t>cial</w:t>
            </w:r>
            <w:proofErr w:type="spellEnd"/>
            <w:r w:rsidRPr="004B5743">
              <w:rPr>
                <w:rFonts w:ascii="SassoonPrimaryInfant" w:hAnsi="SassoonPrimaryInfant"/>
                <w:i/>
              </w:rPr>
              <w:t>/-</w:t>
            </w:r>
            <w:proofErr w:type="spellStart"/>
            <w:r w:rsidRPr="004B5743">
              <w:rPr>
                <w:rFonts w:ascii="SassoonPrimaryInfant" w:hAnsi="SassoonPrimaryInfant"/>
                <w:i/>
              </w:rPr>
              <w:t>tial</w:t>
            </w:r>
            <w:proofErr w:type="spellEnd"/>
            <w:r w:rsidRPr="004B5743">
              <w:rPr>
                <w:rFonts w:ascii="SassoonPrimaryInfant" w:hAnsi="SassoonPrimaryInfant"/>
                <w:i/>
              </w:rPr>
              <w:t xml:space="preserve"> </w:t>
            </w:r>
            <w:r w:rsidRPr="004B5743">
              <w:rPr>
                <w:rFonts w:ascii="SassoonPrimaryInfant" w:hAnsi="SassoonPrimaryInfant"/>
              </w:rPr>
              <w:t>with added</w:t>
            </w:r>
            <w:r w:rsidRPr="004B5743">
              <w:rPr>
                <w:rFonts w:ascii="SassoonPrimaryInfant" w:hAnsi="SassoonPrimaryInfant"/>
                <w:i/>
              </w:rPr>
              <w:t xml:space="preserve"> </w:t>
            </w:r>
            <w:proofErr w:type="spellStart"/>
            <w:r w:rsidRPr="004B5743">
              <w:rPr>
                <w:rFonts w:ascii="SassoonPrimaryInfant" w:hAnsi="SassoonPrimaryInfant"/>
                <w:i/>
              </w:rPr>
              <w:t>ly</w:t>
            </w:r>
            <w:proofErr w:type="spellEnd"/>
          </w:p>
        </w:tc>
        <w:tc>
          <w:tcPr>
            <w:tcW w:w="2126" w:type="dxa"/>
          </w:tcPr>
          <w:p w:rsidR="009028E0" w:rsidRPr="004B5743" w:rsidRDefault="009028E0" w:rsidP="009028E0">
            <w:pPr>
              <w:rPr>
                <w:rFonts w:ascii="SassoonPrimaryInfant" w:hAnsi="SassoonPrimaryInfant"/>
              </w:rPr>
            </w:pPr>
            <w:r w:rsidRPr="004B5743">
              <w:rPr>
                <w:rFonts w:ascii="SassoonPrimaryInfant" w:hAnsi="SassoonPrimaryInfant"/>
              </w:rPr>
              <w:t>Statutory spellings</w:t>
            </w:r>
          </w:p>
        </w:tc>
      </w:tr>
    </w:tbl>
    <w:p w:rsidR="004B5743" w:rsidRPr="004B5743" w:rsidRDefault="004B5743">
      <w:pPr>
        <w:rPr>
          <w:rFonts w:ascii="SassoonPrimaryInfant" w:hAnsi="SassoonPrimaryInfant"/>
          <w:u w:val="single"/>
        </w:rPr>
      </w:pPr>
      <w:r w:rsidRPr="004B5743">
        <w:rPr>
          <w:rFonts w:ascii="SassoonPrimaryInfant" w:hAnsi="SassoonPrimaryInfant"/>
          <w:u w:val="single"/>
        </w:rPr>
        <w:t>Autumn term 1</w:t>
      </w:r>
    </w:p>
    <w:p w:rsidR="004B5743" w:rsidRPr="004B5743" w:rsidRDefault="004B5743">
      <w:pPr>
        <w:rPr>
          <w:rFonts w:ascii="SassoonPrimaryInfant" w:hAnsi="SassoonPrimaryInfant"/>
          <w:u w:val="single"/>
        </w:rPr>
      </w:pPr>
      <w:r w:rsidRPr="004B5743">
        <w:rPr>
          <w:rFonts w:ascii="SassoonPrimaryInfant" w:hAnsi="SassoonPrimaryInfant"/>
          <w:u w:val="single"/>
        </w:rPr>
        <w:t>Autumn term 2</w:t>
      </w:r>
    </w:p>
    <w:tbl>
      <w:tblPr>
        <w:tblStyle w:val="TableGrid"/>
        <w:tblpPr w:leftFromText="180" w:rightFromText="180" w:vertAnchor="page" w:horzAnchor="margin" w:tblpY="6316"/>
        <w:tblW w:w="0" w:type="auto"/>
        <w:tblLook w:val="04A0" w:firstRow="1" w:lastRow="0" w:firstColumn="1" w:lastColumn="0" w:noHBand="0" w:noVBand="1"/>
      </w:tblPr>
      <w:tblGrid>
        <w:gridCol w:w="2125"/>
        <w:gridCol w:w="2126"/>
        <w:gridCol w:w="2125"/>
        <w:gridCol w:w="2126"/>
        <w:gridCol w:w="2125"/>
        <w:gridCol w:w="2126"/>
        <w:gridCol w:w="2126"/>
      </w:tblGrid>
      <w:tr w:rsidR="009028E0" w:rsidTr="009028E0">
        <w:tc>
          <w:tcPr>
            <w:tcW w:w="2125" w:type="dxa"/>
          </w:tcPr>
          <w:p w:rsidR="009028E0" w:rsidRDefault="009028E0" w:rsidP="009028E0">
            <w:r>
              <w:t>Week 1</w:t>
            </w:r>
          </w:p>
          <w:p w:rsidR="009028E0" w:rsidRDefault="009028E0" w:rsidP="009028E0">
            <w:r>
              <w:t xml:space="preserve">Test: </w:t>
            </w:r>
            <w:r w:rsidR="00B501A2">
              <w:t>6/11/2026</w:t>
            </w:r>
          </w:p>
        </w:tc>
        <w:tc>
          <w:tcPr>
            <w:tcW w:w="2126" w:type="dxa"/>
          </w:tcPr>
          <w:p w:rsidR="009028E0" w:rsidRDefault="009028E0" w:rsidP="009028E0">
            <w:r>
              <w:t>Week 2</w:t>
            </w:r>
          </w:p>
          <w:p w:rsidR="009028E0" w:rsidRDefault="009028E0" w:rsidP="009028E0">
            <w:r>
              <w:t xml:space="preserve">Test: </w:t>
            </w:r>
            <w:r w:rsidR="00B501A2">
              <w:t>13/11/2026</w:t>
            </w:r>
          </w:p>
        </w:tc>
        <w:tc>
          <w:tcPr>
            <w:tcW w:w="2125" w:type="dxa"/>
          </w:tcPr>
          <w:p w:rsidR="009028E0" w:rsidRDefault="009028E0" w:rsidP="009028E0">
            <w:r>
              <w:t>Week 3</w:t>
            </w:r>
          </w:p>
          <w:p w:rsidR="009028E0" w:rsidRDefault="009028E0" w:rsidP="009028E0">
            <w:r>
              <w:t xml:space="preserve">Test: </w:t>
            </w:r>
            <w:r w:rsidR="00B501A2">
              <w:t>20/11/2026</w:t>
            </w:r>
          </w:p>
        </w:tc>
        <w:tc>
          <w:tcPr>
            <w:tcW w:w="2126" w:type="dxa"/>
          </w:tcPr>
          <w:p w:rsidR="009028E0" w:rsidRDefault="009028E0" w:rsidP="009028E0">
            <w:r>
              <w:t>Week 4</w:t>
            </w:r>
          </w:p>
          <w:p w:rsidR="009028E0" w:rsidRDefault="009028E0" w:rsidP="009028E0">
            <w:r>
              <w:t xml:space="preserve">Test: </w:t>
            </w:r>
            <w:r w:rsidR="00B501A2">
              <w:t>27/11/2026</w:t>
            </w:r>
          </w:p>
        </w:tc>
        <w:tc>
          <w:tcPr>
            <w:tcW w:w="2125" w:type="dxa"/>
          </w:tcPr>
          <w:p w:rsidR="009028E0" w:rsidRDefault="009028E0" w:rsidP="009028E0">
            <w:r>
              <w:t>Week 5</w:t>
            </w:r>
          </w:p>
          <w:p w:rsidR="009028E0" w:rsidRDefault="009028E0" w:rsidP="009028E0">
            <w:r>
              <w:t xml:space="preserve">Test: </w:t>
            </w:r>
            <w:r w:rsidR="00B501A2">
              <w:t>4/12/2026</w:t>
            </w:r>
          </w:p>
        </w:tc>
        <w:tc>
          <w:tcPr>
            <w:tcW w:w="2126" w:type="dxa"/>
          </w:tcPr>
          <w:p w:rsidR="009028E0" w:rsidRDefault="009028E0" w:rsidP="009028E0">
            <w:r>
              <w:t>Week 6</w:t>
            </w:r>
          </w:p>
          <w:p w:rsidR="009028E0" w:rsidRDefault="009028E0" w:rsidP="009028E0">
            <w:r>
              <w:t xml:space="preserve">Test: </w:t>
            </w:r>
            <w:r w:rsidR="00B501A2">
              <w:t>11/12/2026</w:t>
            </w:r>
          </w:p>
        </w:tc>
        <w:tc>
          <w:tcPr>
            <w:tcW w:w="2126" w:type="dxa"/>
          </w:tcPr>
          <w:p w:rsidR="009028E0" w:rsidRDefault="009028E0" w:rsidP="009028E0">
            <w:r>
              <w:t>Week 7</w:t>
            </w:r>
          </w:p>
          <w:p w:rsidR="009028E0" w:rsidRDefault="009028E0" w:rsidP="009028E0">
            <w:r>
              <w:t xml:space="preserve">Test: </w:t>
            </w:r>
            <w:r w:rsidR="00B501A2">
              <w:t>18/12/2026</w:t>
            </w:r>
          </w:p>
        </w:tc>
      </w:tr>
      <w:tr w:rsidR="009028E0" w:rsidTr="009028E0">
        <w:tc>
          <w:tcPr>
            <w:tcW w:w="2125" w:type="dxa"/>
          </w:tcPr>
          <w:p w:rsidR="009028E0" w:rsidRDefault="009028E0" w:rsidP="009028E0">
            <w:r>
              <w:t>adorable</w:t>
            </w:r>
          </w:p>
          <w:p w:rsidR="009028E0" w:rsidRDefault="009028E0" w:rsidP="009028E0">
            <w:r>
              <w:t>applicable</w:t>
            </w:r>
          </w:p>
          <w:p w:rsidR="009028E0" w:rsidRDefault="009028E0" w:rsidP="009028E0">
            <w:r>
              <w:t>understandable</w:t>
            </w:r>
          </w:p>
          <w:p w:rsidR="009028E0" w:rsidRDefault="009028E0" w:rsidP="009028E0">
            <w:r>
              <w:t>available</w:t>
            </w:r>
          </w:p>
          <w:p w:rsidR="009028E0" w:rsidRDefault="009028E0" w:rsidP="009028E0">
            <w:r>
              <w:t>acceptable</w:t>
            </w:r>
          </w:p>
          <w:p w:rsidR="009028E0" w:rsidRDefault="009028E0" w:rsidP="009028E0">
            <w:r>
              <w:t>responsible</w:t>
            </w:r>
          </w:p>
          <w:p w:rsidR="00B501A2" w:rsidRDefault="009028E0" w:rsidP="009028E0">
            <w:r>
              <w:t>reversible</w:t>
            </w:r>
          </w:p>
          <w:p w:rsidR="009028E0" w:rsidRDefault="009028E0" w:rsidP="009028E0">
            <w:r>
              <w:t>visible</w:t>
            </w:r>
          </w:p>
          <w:p w:rsidR="009028E0" w:rsidRDefault="00B501A2" w:rsidP="009028E0">
            <w:pPr>
              <w:rPr>
                <w:b/>
              </w:rPr>
            </w:pPr>
            <w:r>
              <w:rPr>
                <w:b/>
              </w:rPr>
              <w:t>occupy</w:t>
            </w:r>
          </w:p>
          <w:p w:rsidR="00B501A2" w:rsidRPr="00B501A2" w:rsidRDefault="00B501A2" w:rsidP="009028E0">
            <w:pPr>
              <w:rPr>
                <w:b/>
              </w:rPr>
            </w:pPr>
            <w:r>
              <w:rPr>
                <w:b/>
              </w:rPr>
              <w:t>occur</w:t>
            </w:r>
          </w:p>
        </w:tc>
        <w:tc>
          <w:tcPr>
            <w:tcW w:w="2126" w:type="dxa"/>
          </w:tcPr>
          <w:p w:rsidR="009028E0" w:rsidRPr="00B501A2" w:rsidRDefault="009028E0" w:rsidP="009028E0">
            <w:pPr>
              <w:rPr>
                <w:b/>
              </w:rPr>
            </w:pPr>
            <w:r w:rsidRPr="00B501A2">
              <w:rPr>
                <w:b/>
              </w:rPr>
              <w:t>excellent</w:t>
            </w:r>
          </w:p>
          <w:p w:rsidR="009028E0" w:rsidRDefault="009028E0" w:rsidP="009028E0">
            <w:r>
              <w:t>frequent</w:t>
            </w:r>
          </w:p>
          <w:p w:rsidR="009028E0" w:rsidRDefault="009028E0" w:rsidP="009028E0">
            <w:r>
              <w:t>obedient</w:t>
            </w:r>
          </w:p>
          <w:p w:rsidR="00B501A2" w:rsidRDefault="00B501A2" w:rsidP="009028E0">
            <w:r>
              <w:t>differently</w:t>
            </w:r>
          </w:p>
          <w:p w:rsidR="009028E0" w:rsidRDefault="009028E0" w:rsidP="009028E0">
            <w:r>
              <w:t>obedience</w:t>
            </w:r>
          </w:p>
          <w:p w:rsidR="00B501A2" w:rsidRDefault="00B501A2" w:rsidP="00B501A2">
            <w:r>
              <w:t>excellence</w:t>
            </w:r>
            <w:r>
              <w:t xml:space="preserve"> </w:t>
            </w:r>
            <w:r w:rsidRPr="00B501A2">
              <w:rPr>
                <w:b/>
              </w:rPr>
              <w:t>frequently</w:t>
            </w:r>
          </w:p>
          <w:p w:rsidR="00B501A2" w:rsidRDefault="00B501A2" w:rsidP="009028E0">
            <w:r>
              <w:t>excellently</w:t>
            </w:r>
          </w:p>
          <w:p w:rsidR="00B501A2" w:rsidRDefault="00B501A2" w:rsidP="009028E0">
            <w:r>
              <w:t>obediently</w:t>
            </w:r>
          </w:p>
          <w:p w:rsidR="00B501A2" w:rsidRDefault="00B501A2" w:rsidP="009028E0">
            <w:r>
              <w:t>differently</w:t>
            </w:r>
          </w:p>
          <w:p w:rsidR="00B501A2" w:rsidRDefault="00B501A2" w:rsidP="00B501A2"/>
        </w:tc>
        <w:tc>
          <w:tcPr>
            <w:tcW w:w="2125" w:type="dxa"/>
          </w:tcPr>
          <w:p w:rsidR="009028E0" w:rsidRPr="00B501A2" w:rsidRDefault="009028E0" w:rsidP="009028E0">
            <w:pPr>
              <w:rPr>
                <w:b/>
              </w:rPr>
            </w:pPr>
            <w:r w:rsidRPr="00B501A2">
              <w:rPr>
                <w:b/>
              </w:rPr>
              <w:t>yacht</w:t>
            </w:r>
          </w:p>
          <w:p w:rsidR="009028E0" w:rsidRDefault="009028E0" w:rsidP="009028E0">
            <w:r>
              <w:t>hymn</w:t>
            </w:r>
          </w:p>
          <w:p w:rsidR="009028E0" w:rsidRDefault="009028E0" w:rsidP="009028E0">
            <w:r>
              <w:t>wrestle</w:t>
            </w:r>
          </w:p>
          <w:p w:rsidR="009028E0" w:rsidRDefault="009028E0" w:rsidP="009028E0">
            <w:r>
              <w:t>gnome</w:t>
            </w:r>
          </w:p>
          <w:p w:rsidR="009028E0" w:rsidRDefault="009028E0" w:rsidP="009028E0">
            <w:r>
              <w:t>handkerchief</w:t>
            </w:r>
          </w:p>
          <w:p w:rsidR="009028E0" w:rsidRPr="00B501A2" w:rsidRDefault="009028E0" w:rsidP="009028E0">
            <w:pPr>
              <w:rPr>
                <w:b/>
              </w:rPr>
            </w:pPr>
            <w:r w:rsidRPr="00B501A2">
              <w:rPr>
                <w:b/>
              </w:rPr>
              <w:t>signature</w:t>
            </w:r>
          </w:p>
          <w:p w:rsidR="009028E0" w:rsidRDefault="009028E0" w:rsidP="009028E0">
            <w:r>
              <w:t>scissors</w:t>
            </w:r>
          </w:p>
          <w:p w:rsidR="009028E0" w:rsidRDefault="009028E0" w:rsidP="009028E0">
            <w:r>
              <w:t>mortgage</w:t>
            </w:r>
          </w:p>
          <w:p w:rsidR="009028E0" w:rsidRDefault="009028E0" w:rsidP="009028E0">
            <w:r>
              <w:t>whistle</w:t>
            </w:r>
          </w:p>
          <w:p w:rsidR="009028E0" w:rsidRPr="00B501A2" w:rsidRDefault="00B501A2" w:rsidP="009028E0">
            <w:pPr>
              <w:rPr>
                <w:b/>
              </w:rPr>
            </w:pPr>
            <w:r>
              <w:rPr>
                <w:b/>
              </w:rPr>
              <w:t>muscle</w:t>
            </w:r>
          </w:p>
        </w:tc>
        <w:tc>
          <w:tcPr>
            <w:tcW w:w="2126" w:type="dxa"/>
          </w:tcPr>
          <w:p w:rsidR="009028E0" w:rsidRDefault="009028E0" w:rsidP="009028E0">
            <w:r>
              <w:t>interact</w:t>
            </w:r>
          </w:p>
          <w:p w:rsidR="009028E0" w:rsidRDefault="009028E0" w:rsidP="009028E0">
            <w:r>
              <w:t>international</w:t>
            </w:r>
          </w:p>
          <w:p w:rsidR="009028E0" w:rsidRDefault="009028E0" w:rsidP="009028E0">
            <w:r>
              <w:t>interrelated</w:t>
            </w:r>
          </w:p>
          <w:p w:rsidR="009028E0" w:rsidRDefault="009028E0" w:rsidP="009028E0">
            <w:r>
              <w:t>intercity</w:t>
            </w:r>
          </w:p>
          <w:p w:rsidR="009028E0" w:rsidRDefault="009028E0" w:rsidP="009028E0">
            <w:r>
              <w:t>internet</w:t>
            </w:r>
          </w:p>
          <w:p w:rsidR="009028E0" w:rsidRPr="00B501A2" w:rsidRDefault="009028E0" w:rsidP="009028E0">
            <w:pPr>
              <w:rPr>
                <w:b/>
              </w:rPr>
            </w:pPr>
            <w:r w:rsidRPr="00B501A2">
              <w:rPr>
                <w:b/>
              </w:rPr>
              <w:t>interrupt</w:t>
            </w:r>
          </w:p>
          <w:p w:rsidR="009028E0" w:rsidRPr="00B501A2" w:rsidRDefault="009028E0" w:rsidP="009028E0">
            <w:pPr>
              <w:rPr>
                <w:b/>
              </w:rPr>
            </w:pPr>
            <w:r w:rsidRPr="00B501A2">
              <w:rPr>
                <w:b/>
              </w:rPr>
              <w:t>interfere</w:t>
            </w:r>
          </w:p>
          <w:p w:rsidR="009028E0" w:rsidRDefault="009028E0" w:rsidP="009028E0">
            <w:r>
              <w:t>intermediate</w:t>
            </w:r>
          </w:p>
          <w:p w:rsidR="009028E0" w:rsidRDefault="009028E0" w:rsidP="009028E0">
            <w:r>
              <w:t>internal</w:t>
            </w:r>
          </w:p>
          <w:p w:rsidR="009028E0" w:rsidRPr="00FB6129" w:rsidRDefault="009028E0" w:rsidP="009028E0">
            <w:r>
              <w:t>interval</w:t>
            </w:r>
          </w:p>
        </w:tc>
        <w:tc>
          <w:tcPr>
            <w:tcW w:w="2125" w:type="dxa"/>
          </w:tcPr>
          <w:p w:rsidR="009028E0" w:rsidRDefault="009028E0" w:rsidP="009028E0">
            <w:r>
              <w:t>autograph</w:t>
            </w:r>
          </w:p>
          <w:p w:rsidR="009028E0" w:rsidRDefault="009028E0" w:rsidP="009028E0">
            <w:r>
              <w:t>automatic</w:t>
            </w:r>
          </w:p>
          <w:p w:rsidR="009028E0" w:rsidRDefault="009028E0" w:rsidP="009028E0">
            <w:r>
              <w:t>autobiography</w:t>
            </w:r>
          </w:p>
          <w:p w:rsidR="009028E0" w:rsidRDefault="009028E0" w:rsidP="009028E0">
            <w:r>
              <w:t>automobile</w:t>
            </w:r>
          </w:p>
          <w:p w:rsidR="009028E0" w:rsidRDefault="009028E0" w:rsidP="009028E0">
            <w:r>
              <w:t>autonomous</w:t>
            </w:r>
          </w:p>
          <w:p w:rsidR="009028E0" w:rsidRDefault="009028E0" w:rsidP="009028E0">
            <w:r>
              <w:t>autocorrect</w:t>
            </w:r>
          </w:p>
          <w:p w:rsidR="009028E0" w:rsidRDefault="009028E0" w:rsidP="009028E0">
            <w:r>
              <w:t>autopilot</w:t>
            </w:r>
          </w:p>
          <w:p w:rsidR="009028E0" w:rsidRDefault="009028E0" w:rsidP="009028E0">
            <w:r>
              <w:t>autoimmune</w:t>
            </w:r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develop</w:t>
            </w:r>
          </w:p>
          <w:p w:rsidR="009028E0" w:rsidRPr="009028E0" w:rsidRDefault="009028E0" w:rsidP="009028E0">
            <w:pPr>
              <w:rPr>
                <w:b/>
              </w:rPr>
            </w:pPr>
            <w:r>
              <w:rPr>
                <w:b/>
              </w:rPr>
              <w:t>dictionary</w:t>
            </w:r>
          </w:p>
        </w:tc>
        <w:tc>
          <w:tcPr>
            <w:tcW w:w="2126" w:type="dxa"/>
          </w:tcPr>
          <w:p w:rsidR="009028E0" w:rsidRDefault="009028E0" w:rsidP="009028E0">
            <w:r>
              <w:t>aloud</w:t>
            </w:r>
          </w:p>
          <w:p w:rsidR="009028E0" w:rsidRDefault="009028E0" w:rsidP="009028E0">
            <w:r>
              <w:t>allowed</w:t>
            </w:r>
          </w:p>
          <w:p w:rsidR="009028E0" w:rsidRDefault="009028E0" w:rsidP="009028E0">
            <w:r>
              <w:t>aisle</w:t>
            </w:r>
          </w:p>
          <w:p w:rsidR="009028E0" w:rsidRDefault="009028E0" w:rsidP="009028E0">
            <w:r>
              <w:t>isle</w:t>
            </w:r>
          </w:p>
          <w:p w:rsidR="009028E0" w:rsidRDefault="009028E0" w:rsidP="009028E0">
            <w:r>
              <w:t>principal</w:t>
            </w:r>
          </w:p>
          <w:p w:rsidR="009028E0" w:rsidRDefault="009028E0" w:rsidP="009028E0">
            <w:r>
              <w:t>principle</w:t>
            </w:r>
          </w:p>
          <w:p w:rsidR="009028E0" w:rsidRDefault="009028E0" w:rsidP="009028E0">
            <w:r>
              <w:t>stationary</w:t>
            </w:r>
          </w:p>
          <w:p w:rsidR="009028E0" w:rsidRDefault="009028E0" w:rsidP="009028E0">
            <w:r>
              <w:t>stationery</w:t>
            </w:r>
          </w:p>
          <w:p w:rsidR="00B501A2" w:rsidRDefault="00B501A2" w:rsidP="009028E0">
            <w:pPr>
              <w:rPr>
                <w:b/>
              </w:rPr>
            </w:pPr>
            <w:r>
              <w:rPr>
                <w:b/>
              </w:rPr>
              <w:t>bargain</w:t>
            </w:r>
          </w:p>
          <w:p w:rsidR="00B501A2" w:rsidRPr="00B501A2" w:rsidRDefault="00B501A2" w:rsidP="009028E0">
            <w:pPr>
              <w:rPr>
                <w:b/>
              </w:rPr>
            </w:pPr>
            <w:r>
              <w:rPr>
                <w:b/>
              </w:rPr>
              <w:t>ancient</w:t>
            </w:r>
          </w:p>
        </w:tc>
        <w:tc>
          <w:tcPr>
            <w:tcW w:w="2126" w:type="dxa"/>
          </w:tcPr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embarrass</w:t>
            </w:r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equip</w:t>
            </w:r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familiar</w:t>
            </w:r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hindrance</w:t>
            </w:r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identity</w:t>
            </w:r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immediate</w:t>
            </w:r>
          </w:p>
          <w:p w:rsidR="009028E0" w:rsidRDefault="00E4723D" w:rsidP="009028E0">
            <w:pPr>
              <w:rPr>
                <w:b/>
              </w:rPr>
            </w:pPr>
            <w:r>
              <w:rPr>
                <w:b/>
              </w:rPr>
              <w:t>mischievous</w:t>
            </w:r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persuade</w:t>
            </w:r>
            <w:bookmarkStart w:id="0" w:name="_GoBack"/>
            <w:bookmarkEnd w:id="0"/>
          </w:p>
          <w:p w:rsidR="009028E0" w:rsidRDefault="009028E0" w:rsidP="009028E0">
            <w:pPr>
              <w:rPr>
                <w:b/>
              </w:rPr>
            </w:pPr>
            <w:r>
              <w:rPr>
                <w:b/>
              </w:rPr>
              <w:t>sincere</w:t>
            </w:r>
          </w:p>
          <w:p w:rsidR="009028E0" w:rsidRPr="004B5743" w:rsidRDefault="009028E0" w:rsidP="009028E0">
            <w:pPr>
              <w:rPr>
                <w:b/>
              </w:rPr>
            </w:pPr>
            <w:r>
              <w:rPr>
                <w:b/>
              </w:rPr>
              <w:t>vehicle</w:t>
            </w:r>
          </w:p>
        </w:tc>
      </w:tr>
      <w:tr w:rsidR="009028E0" w:rsidTr="009028E0">
        <w:tc>
          <w:tcPr>
            <w:tcW w:w="2125" w:type="dxa"/>
          </w:tcPr>
          <w:p w:rsidR="009028E0" w:rsidRPr="00FB6129" w:rsidRDefault="009028E0" w:rsidP="009028E0">
            <w:r>
              <w:t xml:space="preserve">Spelling rule: </w:t>
            </w:r>
            <w:r>
              <w:rPr>
                <w:i/>
              </w:rPr>
              <w:t>-</w:t>
            </w:r>
            <w:proofErr w:type="spellStart"/>
            <w:r>
              <w:rPr>
                <w:i/>
              </w:rPr>
              <w:t>ible</w:t>
            </w:r>
            <w:proofErr w:type="spellEnd"/>
            <w:r>
              <w:rPr>
                <w:i/>
              </w:rPr>
              <w:t>, -able</w:t>
            </w:r>
          </w:p>
        </w:tc>
        <w:tc>
          <w:tcPr>
            <w:tcW w:w="2126" w:type="dxa"/>
          </w:tcPr>
          <w:p w:rsidR="009028E0" w:rsidRPr="009028E0" w:rsidRDefault="009028E0" w:rsidP="009028E0">
            <w:pPr>
              <w:rPr>
                <w:i/>
              </w:rPr>
            </w:pPr>
            <w:r>
              <w:t xml:space="preserve">Spelling rule: </w:t>
            </w:r>
            <w:r>
              <w:rPr>
                <w:i/>
              </w:rPr>
              <w:t>-</w:t>
            </w:r>
            <w:proofErr w:type="spellStart"/>
            <w:r>
              <w:rPr>
                <w:i/>
              </w:rPr>
              <w:t>ent</w:t>
            </w:r>
            <w:proofErr w:type="spellEnd"/>
            <w:r>
              <w:rPr>
                <w:i/>
              </w:rPr>
              <w:t xml:space="preserve"> </w:t>
            </w:r>
            <w:r>
              <w:t xml:space="preserve">into </w:t>
            </w:r>
            <w:r>
              <w:rPr>
                <w:i/>
              </w:rPr>
              <w:t>-</w:t>
            </w:r>
            <w:proofErr w:type="spellStart"/>
            <w:r>
              <w:rPr>
                <w:i/>
              </w:rPr>
              <w:t>ence</w:t>
            </w:r>
            <w:proofErr w:type="spellEnd"/>
            <w:r w:rsidR="00B501A2">
              <w:rPr>
                <w:i/>
              </w:rPr>
              <w:t>/-</w:t>
            </w:r>
            <w:proofErr w:type="spellStart"/>
            <w:r w:rsidR="00B501A2">
              <w:rPr>
                <w:i/>
              </w:rPr>
              <w:t>ly</w:t>
            </w:r>
            <w:proofErr w:type="spellEnd"/>
          </w:p>
        </w:tc>
        <w:tc>
          <w:tcPr>
            <w:tcW w:w="2125" w:type="dxa"/>
          </w:tcPr>
          <w:p w:rsidR="009028E0" w:rsidRDefault="009028E0" w:rsidP="009028E0">
            <w:r>
              <w:t>Spelling rule: silent letters</w:t>
            </w:r>
          </w:p>
        </w:tc>
        <w:tc>
          <w:tcPr>
            <w:tcW w:w="2126" w:type="dxa"/>
          </w:tcPr>
          <w:p w:rsidR="009028E0" w:rsidRPr="009028E0" w:rsidRDefault="009028E0" w:rsidP="009028E0">
            <w:pPr>
              <w:rPr>
                <w:i/>
              </w:rPr>
            </w:pPr>
            <w:r>
              <w:t xml:space="preserve">Spelling rule: </w:t>
            </w:r>
            <w:r>
              <w:rPr>
                <w:i/>
              </w:rPr>
              <w:t>inter-</w:t>
            </w:r>
          </w:p>
        </w:tc>
        <w:tc>
          <w:tcPr>
            <w:tcW w:w="2125" w:type="dxa"/>
          </w:tcPr>
          <w:p w:rsidR="009028E0" w:rsidRPr="009028E0" w:rsidRDefault="009028E0" w:rsidP="009028E0">
            <w:r>
              <w:t xml:space="preserve">Spelling rule: </w:t>
            </w:r>
            <w:r>
              <w:rPr>
                <w:i/>
              </w:rPr>
              <w:t>auto-</w:t>
            </w:r>
          </w:p>
        </w:tc>
        <w:tc>
          <w:tcPr>
            <w:tcW w:w="2126" w:type="dxa"/>
          </w:tcPr>
          <w:p w:rsidR="009028E0" w:rsidRPr="009028E0" w:rsidRDefault="009028E0" w:rsidP="009028E0">
            <w:r>
              <w:t>Spelling rule:</w:t>
            </w:r>
            <w:r>
              <w:t xml:space="preserve"> homophones/near homophones</w:t>
            </w:r>
          </w:p>
        </w:tc>
        <w:tc>
          <w:tcPr>
            <w:tcW w:w="2126" w:type="dxa"/>
          </w:tcPr>
          <w:p w:rsidR="009028E0" w:rsidRDefault="009028E0" w:rsidP="009028E0">
            <w:r>
              <w:t>Statutory spellings</w:t>
            </w:r>
          </w:p>
        </w:tc>
      </w:tr>
    </w:tbl>
    <w:p w:rsidR="004B5743" w:rsidRPr="004B5743" w:rsidRDefault="004B5743">
      <w:pPr>
        <w:rPr>
          <w:rFonts w:ascii="SassoonPrimaryInfant" w:hAnsi="SassoonPrimaryInfant"/>
          <w:u w:val="single"/>
        </w:rPr>
      </w:pPr>
    </w:p>
    <w:sectPr w:rsidR="004B5743" w:rsidRPr="004B5743" w:rsidSect="004B57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129"/>
    <w:rsid w:val="004B5743"/>
    <w:rsid w:val="009028E0"/>
    <w:rsid w:val="00B501A2"/>
    <w:rsid w:val="00E4723D"/>
    <w:rsid w:val="00FB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6D36A"/>
  <w15:chartTrackingRefBased/>
  <w15:docId w15:val="{F4C4A758-999B-4038-874D-08719FF3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O'Brien</dc:creator>
  <cp:keywords/>
  <dc:description/>
  <cp:lastModifiedBy>Jessica O'Brien</cp:lastModifiedBy>
  <cp:revision>2</cp:revision>
  <dcterms:created xsi:type="dcterms:W3CDTF">2026-09-05T14:23:00Z</dcterms:created>
  <dcterms:modified xsi:type="dcterms:W3CDTF">2026-09-05T16:05:00Z</dcterms:modified>
</cp:coreProperties>
</file>