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</w:t>
      </w:r>
      <w:r w:rsidR="00C946A1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C946A1">
        <w:rPr>
          <w:rFonts w:ascii="SassoonCRInfantMedium" w:hAnsi="SassoonCRInfantMedium"/>
          <w:b/>
          <w:sz w:val="32"/>
          <w:u w:val="single"/>
        </w:rPr>
        <w:t>3</w:t>
      </w:r>
      <w:r>
        <w:rPr>
          <w:rFonts w:ascii="SassoonCRInfantMedium" w:hAnsi="SassoonCRInfantMedium"/>
          <w:b/>
          <w:sz w:val="32"/>
          <w:u w:val="single"/>
        </w:rPr>
        <w:t xml:space="preserve">  –</w:t>
      </w:r>
      <w:proofErr w:type="gramEnd"/>
      <w:r>
        <w:rPr>
          <w:rFonts w:ascii="SassoonCRInfantMedium" w:hAnsi="SassoonCRInfantMedium"/>
          <w:b/>
          <w:sz w:val="32"/>
          <w:u w:val="single"/>
        </w:rPr>
        <w:t xml:space="preserve"> Y</w:t>
      </w:r>
      <w:r w:rsidR="00B57064">
        <w:rPr>
          <w:rFonts w:ascii="SassoonCRInfantMedium" w:hAnsi="SassoonCRInfantMedium"/>
          <w:b/>
          <w:sz w:val="32"/>
          <w:u w:val="single"/>
        </w:rPr>
        <w:t>5</w:t>
      </w:r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2F7CD3">
        <w:rPr>
          <w:rFonts w:ascii="SassoonCRInfantMedium" w:hAnsi="SassoonCRInfantMedium"/>
          <w:sz w:val="32"/>
          <w:highlight w:val="yellow"/>
        </w:rPr>
        <w:t>13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>working on</w:t>
            </w:r>
            <w:r w:rsidR="00B47CC9">
              <w:rPr>
                <w:rFonts w:ascii="SassoonCRInfantMedium" w:hAnsi="SassoonCRInfantMedium"/>
              </w:rPr>
              <w:t xml:space="preserve"> our Newspaper report on the Titanic </w:t>
            </w:r>
            <w:r w:rsidR="003D05D6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 w:rsidR="00B47CC9">
              <w:rPr>
                <w:rFonts w:ascii="SassoonCRInfantMedium" w:hAnsi="SassoonCRInfantMedium"/>
              </w:rPr>
              <w:t xml:space="preserve"> continuing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  <w:r w:rsidR="00B47CC9">
              <w:rPr>
                <w:rFonts w:ascii="SassoonCRInfantMedium" w:hAnsi="SassoonCRInfantMedium"/>
              </w:rPr>
              <w:t xml:space="preserve">other religions starting with Buddhism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564E91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F5024E" w:rsidRDefault="00564E91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25430B" w:rsidRPr="0025430B" w:rsidRDefault="0025430B" w:rsidP="008863F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B47CC9" w:rsidRDefault="00E22388" w:rsidP="009B5AD0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B5AD0">
              <w:rPr>
                <w:rFonts w:ascii="SassoonCRInfantMedium" w:hAnsi="SassoonCRInfantMedium"/>
                <w:b/>
                <w:i/>
                <w:sz w:val="28"/>
              </w:rPr>
              <w:t>arithmetic</w:t>
            </w:r>
            <w:r w:rsidR="008007EA">
              <w:rPr>
                <w:rFonts w:ascii="SassoonCRInfantMedium" w:hAnsi="SassoonCRInfantMedium"/>
                <w:b/>
                <w:i/>
                <w:sz w:val="28"/>
              </w:rPr>
              <w:t xml:space="preserve"> – aim to finish in 25 mins or less </w:t>
            </w: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955E33" w:rsidRDefault="00DB700B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9B5AD0" w:rsidRDefault="009B5AD0" w:rsidP="00213D87">
      <w:pPr>
        <w:jc w:val="center"/>
        <w:rPr>
          <w:rFonts w:ascii="SassoonCRInfant" w:hAnsi="SassoonCRInfant"/>
          <w:sz w:val="36"/>
          <w:u w:val="single"/>
        </w:rPr>
      </w:pPr>
    </w:p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2"/>
        <w:gridCol w:w="3038"/>
        <w:gridCol w:w="2946"/>
      </w:tblGrid>
      <w:tr w:rsidR="002C6828" w:rsidTr="004862D2">
        <w:trPr>
          <w:trHeight w:val="2055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B47CC9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6D6FAA6" wp14:editId="2A875C6B">
                  <wp:extent cx="1609725" cy="8286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2F7CD3" w:rsidRDefault="002F7CD3" w:rsidP="004862D2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DFC4F95" wp14:editId="0A0A53A2">
                  <wp:extent cx="1571625" cy="5524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B47CC9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1E068C2" wp14:editId="436C7EEB">
                  <wp:extent cx="1724025" cy="7715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chef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chalet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machine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brochure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crochet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ricochet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parachute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moustache champagne </w:t>
            </w:r>
          </w:p>
          <w:p w:rsidR="004B19F4" w:rsidRP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chute</w:t>
            </w:r>
          </w:p>
        </w:tc>
        <w:tc>
          <w:tcPr>
            <w:tcW w:w="3221" w:type="dxa"/>
          </w:tcPr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exit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extend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explode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excursion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exchange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export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exclaim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expel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external</w:t>
            </w:r>
          </w:p>
          <w:p w:rsidR="00A35671" w:rsidRP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exterior</w:t>
            </w:r>
          </w:p>
        </w:tc>
        <w:tc>
          <w:tcPr>
            <w:tcW w:w="2616" w:type="dxa"/>
          </w:tcPr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amplify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solidify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signify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falsify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glorify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notify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testify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purify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intensify </w:t>
            </w:r>
          </w:p>
          <w:p w:rsidR="004B19F4" w:rsidRP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classify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9B5AD0" w:rsidRDefault="00A9186A" w:rsidP="00D05708">
      <w:pPr>
        <w:rPr>
          <w:rFonts w:ascii="Comic Sans MS" w:hAnsi="Comic Sans MS"/>
          <w:sz w:val="40"/>
          <w:szCs w:val="40"/>
        </w:rPr>
        <w:sectPr w:rsidR="009B5AD0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08F3" w:rsidRDefault="009B5AD0" w:rsidP="00D05708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B26B5B1">
            <wp:simplePos x="0" y="0"/>
            <wp:positionH relativeFrom="column">
              <wp:posOffset>-441960</wp:posOffset>
            </wp:positionH>
            <wp:positionV relativeFrom="paragraph">
              <wp:posOffset>-647700</wp:posOffset>
            </wp:positionV>
            <wp:extent cx="9982200" cy="70167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771" cy="7017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08F3">
        <w:rPr>
          <w:rFonts w:ascii="Comic Sans MS" w:hAnsi="Comic Sans MS"/>
          <w:sz w:val="40"/>
          <w:szCs w:val="40"/>
        </w:rPr>
        <w:t>…………………………………</w:t>
      </w:r>
    </w:p>
    <w:p w:rsidR="00DD322C" w:rsidRDefault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25430B" w:rsidRDefault="009B5AD0" w:rsidP="00DD322C">
      <w:pPr>
        <w:rPr>
          <w:rFonts w:ascii="Comic Sans MS" w:hAnsi="Comic Sans MS"/>
          <w:sz w:val="40"/>
          <w:szCs w:val="40"/>
        </w:rPr>
        <w:sectPr w:rsidR="0025430B" w:rsidSect="009B5AD0">
          <w:pgSz w:w="16838" w:h="11906" w:orient="landscape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0F85A8C7" wp14:editId="53145518">
            <wp:extent cx="493458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345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EA5" w:rsidRDefault="00F45CD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7C07419">
            <wp:simplePos x="0" y="0"/>
            <wp:positionH relativeFrom="margin">
              <wp:align>center</wp:align>
            </wp:positionH>
            <wp:positionV relativeFrom="paragraph">
              <wp:posOffset>-350520</wp:posOffset>
            </wp:positionV>
            <wp:extent cx="9425940" cy="636270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594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E91" w:rsidRDefault="00564E91" w:rsidP="006B4D37">
      <w:pPr>
        <w:spacing w:after="0" w:line="240" w:lineRule="auto"/>
      </w:pPr>
      <w:r>
        <w:separator/>
      </w:r>
    </w:p>
  </w:endnote>
  <w:endnote w:type="continuationSeparator" w:id="0">
    <w:p w:rsidR="00564E91" w:rsidRDefault="00564E91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E91" w:rsidRDefault="00564E91" w:rsidP="006B4D37">
      <w:pPr>
        <w:spacing w:after="0" w:line="240" w:lineRule="auto"/>
      </w:pPr>
      <w:r>
        <w:separator/>
      </w:r>
    </w:p>
  </w:footnote>
  <w:footnote w:type="continuationSeparator" w:id="0">
    <w:p w:rsidR="00564E91" w:rsidRDefault="00564E91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47118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30B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2F7CD3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B0CCE"/>
    <w:rsid w:val="003B18CF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62D2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12632"/>
    <w:rsid w:val="00520EE8"/>
    <w:rsid w:val="00522E49"/>
    <w:rsid w:val="0052677B"/>
    <w:rsid w:val="00540657"/>
    <w:rsid w:val="005419D7"/>
    <w:rsid w:val="00550E48"/>
    <w:rsid w:val="0055781A"/>
    <w:rsid w:val="00564968"/>
    <w:rsid w:val="00564E91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256C0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37E9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07EA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D5F5B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B5AD0"/>
    <w:rsid w:val="009C21EC"/>
    <w:rsid w:val="009C46E3"/>
    <w:rsid w:val="009D0DFA"/>
    <w:rsid w:val="009D2B7A"/>
    <w:rsid w:val="009D7E35"/>
    <w:rsid w:val="009E220E"/>
    <w:rsid w:val="009E2746"/>
    <w:rsid w:val="009E50CA"/>
    <w:rsid w:val="009E5265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47CC9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86398"/>
    <w:rsid w:val="00C946A1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22C"/>
    <w:rsid w:val="00DD3707"/>
    <w:rsid w:val="00DD427D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8D2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5CD5"/>
    <w:rsid w:val="00F46DCF"/>
    <w:rsid w:val="00F5024E"/>
    <w:rsid w:val="00F63922"/>
    <w:rsid w:val="00F9539E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35E8F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omscott.com/usvsth3m/math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0BE8F-32A8-408D-8ACB-18B7C1D4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5</cp:revision>
  <cp:lastPrinted>2022-04-28T06:29:00Z</cp:lastPrinted>
  <dcterms:created xsi:type="dcterms:W3CDTF">2025-05-04T22:36:00Z</dcterms:created>
  <dcterms:modified xsi:type="dcterms:W3CDTF">2025-05-05T09:10:00Z</dcterms:modified>
</cp:coreProperties>
</file>